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12" w:rsidRPr="00147F9D" w:rsidRDefault="00AD12BD" w:rsidP="000F18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F9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Pr="00147F9D">
        <w:rPr>
          <w:rFonts w:ascii="Times New Roman" w:hAnsi="Times New Roman" w:cs="Times New Roman"/>
          <w:sz w:val="24"/>
          <w:szCs w:val="24"/>
        </w:rPr>
        <w:br/>
        <w:t>«ХАРЛУНСКАЯ НАЧАЛЬНАЯ ОБЩЕОБРАЗОВАТЕЛЬНАЯ ШКОЛА</w:t>
      </w:r>
    </w:p>
    <w:p w:rsidR="000F1812" w:rsidRPr="00147F9D" w:rsidRDefault="000F1812" w:rsidP="000F18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812" w:rsidRPr="00147F9D" w:rsidRDefault="000F1812" w:rsidP="000F18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812" w:rsidRPr="00147F9D" w:rsidRDefault="000F1812" w:rsidP="000F18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812" w:rsidRPr="00147F9D" w:rsidRDefault="000F1812" w:rsidP="000F18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812" w:rsidRPr="00147F9D" w:rsidRDefault="000F1812" w:rsidP="000F18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2B5" w:rsidRPr="00147F9D" w:rsidRDefault="00F202B5" w:rsidP="000F18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2B5" w:rsidRPr="00147F9D" w:rsidRDefault="00F202B5" w:rsidP="000F18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2B5" w:rsidRPr="00147F9D" w:rsidRDefault="00F202B5" w:rsidP="000F18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F9D" w:rsidRPr="00147F9D" w:rsidRDefault="00147F9D" w:rsidP="000F18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F9D" w:rsidRPr="00147F9D" w:rsidRDefault="00147F9D" w:rsidP="000F18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F9D" w:rsidRDefault="00147F9D" w:rsidP="000F18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F9D" w:rsidRDefault="00147F9D" w:rsidP="000F18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2B5" w:rsidRPr="00147F9D" w:rsidRDefault="00AD12BD" w:rsidP="000F18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7F9D">
        <w:rPr>
          <w:rFonts w:ascii="Times New Roman" w:hAnsi="Times New Roman" w:cs="Times New Roman"/>
          <w:sz w:val="24"/>
          <w:szCs w:val="24"/>
        </w:rPr>
        <w:t>ОТЧЁТ О РЕЗУЛЬТАТАХ</w:t>
      </w:r>
      <w:r w:rsidR="00F202B5" w:rsidRPr="00147F9D">
        <w:rPr>
          <w:rFonts w:ascii="Times New Roman" w:hAnsi="Times New Roman" w:cs="Times New Roman"/>
          <w:sz w:val="24"/>
          <w:szCs w:val="24"/>
        </w:rPr>
        <w:t xml:space="preserve"> </w:t>
      </w:r>
      <w:r w:rsidRPr="00147F9D">
        <w:rPr>
          <w:rFonts w:ascii="Times New Roman" w:hAnsi="Times New Roman" w:cs="Times New Roman"/>
          <w:sz w:val="24"/>
          <w:szCs w:val="24"/>
        </w:rPr>
        <w:t xml:space="preserve">ВЫПОЛНЕНИЯ ПРОГРАММЫ РАЗВИТИЯ </w:t>
      </w:r>
    </w:p>
    <w:p w:rsidR="000F1812" w:rsidRPr="00147F9D" w:rsidRDefault="00F202B5" w:rsidP="000F18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F9D">
        <w:rPr>
          <w:rFonts w:ascii="Times New Roman" w:hAnsi="Times New Roman" w:cs="Times New Roman"/>
          <w:sz w:val="24"/>
          <w:szCs w:val="24"/>
        </w:rPr>
        <w:t>МБОУ «</w:t>
      </w:r>
      <w:r w:rsidR="00AD12BD" w:rsidRPr="00147F9D">
        <w:rPr>
          <w:rFonts w:ascii="Times New Roman" w:hAnsi="Times New Roman" w:cs="Times New Roman"/>
          <w:sz w:val="24"/>
          <w:szCs w:val="24"/>
        </w:rPr>
        <w:t>ХАРЛУНСКАЯ НАЧАЛЬНАЯ ОБЩЕОБРАЗОВАТЕЛЬНАЯ ШКОЛА</w:t>
      </w:r>
      <w:r w:rsidRPr="00147F9D">
        <w:rPr>
          <w:rFonts w:ascii="Times New Roman" w:hAnsi="Times New Roman" w:cs="Times New Roman"/>
          <w:sz w:val="24"/>
          <w:szCs w:val="24"/>
        </w:rPr>
        <w:t>»</w:t>
      </w:r>
    </w:p>
    <w:p w:rsidR="000F1812" w:rsidRPr="00147F9D" w:rsidRDefault="000F1812" w:rsidP="000F18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2B5" w:rsidRPr="00AD12BD" w:rsidRDefault="000F1812" w:rsidP="000F1812">
      <w:pPr>
        <w:rPr>
          <w:rFonts w:ascii="Times New Roman" w:hAnsi="Times New Roman" w:cs="Times New Roman"/>
          <w:sz w:val="24"/>
          <w:szCs w:val="24"/>
        </w:rPr>
      </w:pPr>
      <w:r w:rsidRPr="00AD12B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0E2B" w:rsidRPr="00F202B5" w:rsidRDefault="00950E2B" w:rsidP="000F1812">
      <w:pPr>
        <w:rPr>
          <w:rFonts w:ascii="Times New Roman" w:hAnsi="Times New Roman" w:cs="Times New Roman"/>
          <w:sz w:val="28"/>
          <w:szCs w:val="28"/>
        </w:rPr>
      </w:pPr>
    </w:p>
    <w:p w:rsidR="00950E2B" w:rsidRDefault="00950E2B" w:rsidP="000F1812">
      <w:pPr>
        <w:rPr>
          <w:rFonts w:ascii="Times New Roman" w:hAnsi="Times New Roman" w:cs="Times New Roman"/>
          <w:sz w:val="24"/>
          <w:szCs w:val="24"/>
        </w:rPr>
      </w:pPr>
    </w:p>
    <w:p w:rsidR="00950E2B" w:rsidRDefault="00950E2B" w:rsidP="000F1812">
      <w:pPr>
        <w:rPr>
          <w:rFonts w:ascii="Times New Roman" w:hAnsi="Times New Roman" w:cs="Times New Roman"/>
          <w:sz w:val="24"/>
          <w:szCs w:val="24"/>
        </w:rPr>
      </w:pPr>
    </w:p>
    <w:p w:rsidR="00950E2B" w:rsidRDefault="00950E2B" w:rsidP="000F1812">
      <w:pPr>
        <w:rPr>
          <w:rFonts w:ascii="Times New Roman" w:hAnsi="Times New Roman" w:cs="Times New Roman"/>
          <w:sz w:val="24"/>
          <w:szCs w:val="24"/>
        </w:rPr>
      </w:pPr>
    </w:p>
    <w:p w:rsidR="00950E2B" w:rsidRDefault="00950E2B" w:rsidP="000F1812">
      <w:pPr>
        <w:rPr>
          <w:rFonts w:ascii="Times New Roman" w:hAnsi="Times New Roman" w:cs="Times New Roman"/>
          <w:sz w:val="24"/>
          <w:szCs w:val="24"/>
        </w:rPr>
      </w:pPr>
    </w:p>
    <w:p w:rsidR="00950E2B" w:rsidRDefault="00950E2B" w:rsidP="000F1812">
      <w:pPr>
        <w:rPr>
          <w:rFonts w:ascii="Times New Roman" w:hAnsi="Times New Roman" w:cs="Times New Roman"/>
          <w:sz w:val="24"/>
          <w:szCs w:val="24"/>
        </w:rPr>
      </w:pPr>
    </w:p>
    <w:p w:rsidR="00950E2B" w:rsidRDefault="00950E2B" w:rsidP="000F1812">
      <w:pPr>
        <w:rPr>
          <w:rFonts w:ascii="Times New Roman" w:hAnsi="Times New Roman" w:cs="Times New Roman"/>
          <w:sz w:val="24"/>
          <w:szCs w:val="24"/>
        </w:rPr>
      </w:pPr>
    </w:p>
    <w:p w:rsidR="00950E2B" w:rsidRDefault="00950E2B" w:rsidP="000F1812">
      <w:pPr>
        <w:rPr>
          <w:rFonts w:ascii="Times New Roman" w:hAnsi="Times New Roman" w:cs="Times New Roman"/>
          <w:sz w:val="24"/>
          <w:szCs w:val="24"/>
        </w:rPr>
      </w:pPr>
    </w:p>
    <w:p w:rsidR="00950E2B" w:rsidRDefault="00950E2B" w:rsidP="000F1812">
      <w:pPr>
        <w:rPr>
          <w:rFonts w:ascii="Times New Roman" w:hAnsi="Times New Roman" w:cs="Times New Roman"/>
          <w:sz w:val="24"/>
          <w:szCs w:val="24"/>
        </w:rPr>
      </w:pPr>
    </w:p>
    <w:p w:rsidR="00950E2B" w:rsidRDefault="00950E2B" w:rsidP="000F1812">
      <w:pPr>
        <w:rPr>
          <w:rFonts w:ascii="Times New Roman" w:hAnsi="Times New Roman" w:cs="Times New Roman"/>
          <w:sz w:val="24"/>
          <w:szCs w:val="24"/>
        </w:rPr>
      </w:pPr>
    </w:p>
    <w:p w:rsidR="00950E2B" w:rsidRDefault="00950E2B" w:rsidP="000F1812">
      <w:pPr>
        <w:rPr>
          <w:rFonts w:ascii="Times New Roman" w:hAnsi="Times New Roman" w:cs="Times New Roman"/>
          <w:sz w:val="24"/>
          <w:szCs w:val="24"/>
        </w:rPr>
      </w:pPr>
    </w:p>
    <w:p w:rsidR="00F202B5" w:rsidRDefault="00950E2B" w:rsidP="000F1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F202B5" w:rsidRDefault="00F202B5" w:rsidP="000F1812">
      <w:pPr>
        <w:rPr>
          <w:rFonts w:ascii="Times New Roman" w:hAnsi="Times New Roman" w:cs="Times New Roman"/>
          <w:sz w:val="24"/>
          <w:szCs w:val="24"/>
        </w:rPr>
      </w:pPr>
    </w:p>
    <w:p w:rsidR="00F202B5" w:rsidRDefault="00F202B5" w:rsidP="000F1812">
      <w:pPr>
        <w:rPr>
          <w:rFonts w:ascii="Times New Roman" w:hAnsi="Times New Roman" w:cs="Times New Roman"/>
          <w:sz w:val="24"/>
          <w:szCs w:val="24"/>
        </w:rPr>
      </w:pPr>
    </w:p>
    <w:p w:rsidR="00F202B5" w:rsidRDefault="00F202B5" w:rsidP="000F1812">
      <w:pPr>
        <w:rPr>
          <w:rFonts w:ascii="Times New Roman" w:hAnsi="Times New Roman" w:cs="Times New Roman"/>
          <w:sz w:val="24"/>
          <w:szCs w:val="24"/>
        </w:rPr>
      </w:pPr>
    </w:p>
    <w:p w:rsidR="00062F28" w:rsidRDefault="00062F28" w:rsidP="00F202B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202B5" w:rsidRDefault="00062F28" w:rsidP="00F202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F202B5">
        <w:rPr>
          <w:rFonts w:ascii="Times New Roman" w:hAnsi="Times New Roman" w:cs="Times New Roman"/>
          <w:sz w:val="24"/>
          <w:szCs w:val="24"/>
        </w:rPr>
        <w:t>г.</w:t>
      </w:r>
    </w:p>
    <w:p w:rsidR="00F202B5" w:rsidRPr="00062F28" w:rsidRDefault="00F202B5" w:rsidP="00F202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AD12BD" w:rsidRDefault="00AD12BD" w:rsidP="00C007E8">
      <w:pPr>
        <w:rPr>
          <w:rFonts w:ascii="Times New Roman" w:hAnsi="Times New Roman" w:cs="Times New Roman"/>
          <w:sz w:val="24"/>
          <w:szCs w:val="24"/>
        </w:rPr>
      </w:pPr>
    </w:p>
    <w:p w:rsidR="00AD12BD" w:rsidRDefault="00AD12BD" w:rsidP="00C007E8">
      <w:pPr>
        <w:rPr>
          <w:rFonts w:ascii="Times New Roman" w:hAnsi="Times New Roman" w:cs="Times New Roman"/>
          <w:sz w:val="24"/>
          <w:szCs w:val="24"/>
        </w:rPr>
      </w:pPr>
    </w:p>
    <w:p w:rsidR="00C73663" w:rsidRPr="00C007E8" w:rsidRDefault="00C73663" w:rsidP="00C007E8">
      <w:pPr>
        <w:rPr>
          <w:rFonts w:ascii="Times New Roman" w:hAnsi="Times New Roman" w:cs="Times New Roman"/>
          <w:sz w:val="24"/>
          <w:szCs w:val="24"/>
        </w:rPr>
      </w:pPr>
      <w:r w:rsidRPr="00963407">
        <w:rPr>
          <w:rFonts w:ascii="Times New Roman" w:hAnsi="Times New Roman" w:cs="Times New Roman"/>
          <w:sz w:val="28"/>
          <w:szCs w:val="28"/>
        </w:rPr>
        <w:t xml:space="preserve">Общие сведения о руководителе </w:t>
      </w:r>
    </w:p>
    <w:p w:rsidR="00C73663" w:rsidRDefault="00C73663" w:rsidP="00950E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289"/>
        <w:gridCol w:w="5641"/>
      </w:tblGrid>
      <w:tr w:rsidR="00C73663" w:rsidTr="00147F9D">
        <w:tc>
          <w:tcPr>
            <w:tcW w:w="851" w:type="dxa"/>
          </w:tcPr>
          <w:p w:rsidR="00C73663" w:rsidRDefault="00C73663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C73663" w:rsidRPr="00C73663" w:rsidRDefault="00C73663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5641" w:type="dxa"/>
          </w:tcPr>
          <w:p w:rsidR="00C73663" w:rsidRDefault="00C73663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Дымбрылова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Нацогдоржиевна</w:t>
            </w:r>
            <w:proofErr w:type="spellEnd"/>
          </w:p>
          <w:p w:rsidR="00963407" w:rsidRDefault="00963407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63" w:rsidTr="00147F9D">
        <w:tc>
          <w:tcPr>
            <w:tcW w:w="851" w:type="dxa"/>
          </w:tcPr>
          <w:p w:rsidR="00C73663" w:rsidRDefault="00C73663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C73663" w:rsidRDefault="00C73663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41" w:type="dxa"/>
          </w:tcPr>
          <w:p w:rsidR="00C73663" w:rsidRDefault="00963407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</w:t>
            </w:r>
            <w:r w:rsidR="00C73663">
              <w:rPr>
                <w:rFonts w:ascii="Times New Roman" w:hAnsi="Times New Roman" w:cs="Times New Roman"/>
                <w:sz w:val="24"/>
                <w:szCs w:val="24"/>
              </w:rPr>
              <w:t>963г.</w:t>
            </w:r>
          </w:p>
          <w:p w:rsidR="00963407" w:rsidRDefault="00963407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63" w:rsidTr="00147F9D">
        <w:tc>
          <w:tcPr>
            <w:tcW w:w="851" w:type="dxa"/>
          </w:tcPr>
          <w:p w:rsidR="00C73663" w:rsidRDefault="00C73663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C73663" w:rsidRDefault="00C73663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41" w:type="dxa"/>
          </w:tcPr>
          <w:p w:rsidR="00C73663" w:rsidRDefault="00C73663" w:rsidP="00D6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Средне-специальное, Улан-Удэнское п</w:t>
            </w:r>
            <w:r w:rsidR="00FF6DEB">
              <w:rPr>
                <w:rFonts w:ascii="Times New Roman" w:hAnsi="Times New Roman" w:cs="Times New Roman"/>
                <w:sz w:val="24"/>
                <w:szCs w:val="24"/>
              </w:rPr>
              <w:t>едагогическое училище 1 по специальности «Преподавание в начальных классах общеобразовательной школы». Квалификация «Учитель начальных</w:t>
            </w:r>
            <w:r w:rsidR="00963407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  <w:r w:rsidR="00D6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DEB">
              <w:rPr>
                <w:rFonts w:ascii="Times New Roman" w:hAnsi="Times New Roman" w:cs="Times New Roman"/>
                <w:sz w:val="24"/>
                <w:szCs w:val="24"/>
              </w:rPr>
              <w:t>старший пионервожатый », 1984г.</w:t>
            </w:r>
          </w:p>
          <w:p w:rsidR="00C73663" w:rsidRDefault="00C73663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63" w:rsidTr="00147F9D">
        <w:tc>
          <w:tcPr>
            <w:tcW w:w="851" w:type="dxa"/>
          </w:tcPr>
          <w:p w:rsidR="00C73663" w:rsidRDefault="00FF6DEB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C73663" w:rsidRDefault="00FF6DEB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641" w:type="dxa"/>
          </w:tcPr>
          <w:p w:rsidR="00C73663" w:rsidRDefault="00727CE4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  <w:p w:rsidR="00963407" w:rsidRDefault="00963407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63" w:rsidTr="00147F9D">
        <w:tc>
          <w:tcPr>
            <w:tcW w:w="851" w:type="dxa"/>
          </w:tcPr>
          <w:p w:rsidR="00C73663" w:rsidRDefault="00FF6DEB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C73663" w:rsidRDefault="00FF6DEB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5641" w:type="dxa"/>
          </w:tcPr>
          <w:p w:rsidR="00C73663" w:rsidRDefault="00727CE4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40лет</w:t>
            </w:r>
          </w:p>
          <w:p w:rsidR="00963407" w:rsidRDefault="00963407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63" w:rsidTr="00147F9D">
        <w:tc>
          <w:tcPr>
            <w:tcW w:w="851" w:type="dxa"/>
          </w:tcPr>
          <w:p w:rsidR="00C73663" w:rsidRDefault="00FF6DEB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C73663" w:rsidRDefault="00963407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административной работы</w:t>
            </w:r>
          </w:p>
        </w:tc>
        <w:tc>
          <w:tcPr>
            <w:tcW w:w="5641" w:type="dxa"/>
          </w:tcPr>
          <w:p w:rsidR="00C73663" w:rsidRDefault="00CA2570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  <w:p w:rsidR="00963407" w:rsidRDefault="00963407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07" w:rsidTr="00147F9D">
        <w:tc>
          <w:tcPr>
            <w:tcW w:w="851" w:type="dxa"/>
          </w:tcPr>
          <w:p w:rsidR="00963407" w:rsidRDefault="00963407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</w:tcPr>
          <w:p w:rsidR="00963407" w:rsidRDefault="00963407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</w:t>
            </w:r>
          </w:p>
        </w:tc>
        <w:tc>
          <w:tcPr>
            <w:tcW w:w="5641" w:type="dxa"/>
          </w:tcPr>
          <w:p w:rsidR="00963407" w:rsidRDefault="00D65E0C" w:rsidP="00D6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="00963407">
              <w:rPr>
                <w:rFonts w:ascii="Times New Roman" w:hAnsi="Times New Roman" w:cs="Times New Roman"/>
                <w:sz w:val="24"/>
                <w:szCs w:val="24"/>
              </w:rPr>
              <w:t xml:space="preserve"> «Восточно-Сибирский государственный университет технологий и управления»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 w:rsidR="00963407">
              <w:rPr>
                <w:rFonts w:ascii="Times New Roman" w:hAnsi="Times New Roman" w:cs="Times New Roman"/>
                <w:sz w:val="24"/>
                <w:szCs w:val="24"/>
              </w:rPr>
              <w:t>«Государственное  и муниципальное управление», 2017г.</w:t>
            </w:r>
          </w:p>
          <w:p w:rsidR="00D65E0C" w:rsidRDefault="00D65E0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E0C" w:rsidRDefault="00D65E0C" w:rsidP="00950E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65E0C" w:rsidRPr="0027570B" w:rsidRDefault="00D65E0C" w:rsidP="00950E2B">
      <w:pPr>
        <w:jc w:val="both"/>
        <w:rPr>
          <w:rFonts w:ascii="Times New Roman" w:hAnsi="Times New Roman" w:cs="Times New Roman"/>
          <w:sz w:val="28"/>
          <w:szCs w:val="28"/>
        </w:rPr>
      </w:pPr>
      <w:r w:rsidRPr="0027570B">
        <w:rPr>
          <w:rFonts w:ascii="Times New Roman" w:hAnsi="Times New Roman" w:cs="Times New Roman"/>
          <w:sz w:val="28"/>
          <w:szCs w:val="28"/>
        </w:rPr>
        <w:t xml:space="preserve"> Раздел II. Официальные документы 1. В этом разделе помещаются все имеющиеся у руководителя сертифицированные документы, подтверждающие его достижения: дипломы лауреатов и участников конкурсов, грамоты, благод</w:t>
      </w:r>
      <w:r w:rsidR="0027570B" w:rsidRPr="0027570B">
        <w:rPr>
          <w:rFonts w:ascii="Times New Roman" w:hAnsi="Times New Roman" w:cs="Times New Roman"/>
          <w:sz w:val="28"/>
          <w:szCs w:val="28"/>
        </w:rPr>
        <w:t xml:space="preserve">арственные письма, сертификаты и </w:t>
      </w:r>
      <w:proofErr w:type="spellStart"/>
      <w:r w:rsidRPr="0027570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7570B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2550"/>
        <w:gridCol w:w="2493"/>
        <w:gridCol w:w="2007"/>
        <w:gridCol w:w="2211"/>
      </w:tblGrid>
      <w:tr w:rsidR="00286FBC" w:rsidTr="00147F9D">
        <w:tc>
          <w:tcPr>
            <w:tcW w:w="372" w:type="dxa"/>
          </w:tcPr>
          <w:p w:rsidR="00D65E0C" w:rsidRDefault="00D65E0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94" w:type="dxa"/>
          </w:tcPr>
          <w:p w:rsidR="00D65E0C" w:rsidRDefault="00D65E0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2524" w:type="dxa"/>
          </w:tcPr>
          <w:p w:rsidR="00D65E0C" w:rsidRDefault="00D65E0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13" w:type="dxa"/>
          </w:tcPr>
          <w:p w:rsidR="00D65E0C" w:rsidRDefault="00D65E0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2278" w:type="dxa"/>
          </w:tcPr>
          <w:p w:rsidR="00D65E0C" w:rsidRDefault="00D65E0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</w:t>
            </w:r>
          </w:p>
        </w:tc>
      </w:tr>
      <w:tr w:rsidR="00286FBC" w:rsidTr="00147F9D">
        <w:tc>
          <w:tcPr>
            <w:tcW w:w="372" w:type="dxa"/>
          </w:tcPr>
          <w:p w:rsidR="00D65E0C" w:rsidRDefault="00D65E0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D65E0C" w:rsidRDefault="00965629" w:rsidP="009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к ведомственной награде  Министерства образования и науки Российской Федерации</w:t>
            </w:r>
          </w:p>
        </w:tc>
        <w:tc>
          <w:tcPr>
            <w:tcW w:w="2524" w:type="dxa"/>
          </w:tcPr>
          <w:p w:rsidR="00965629" w:rsidRDefault="00965629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 «Почетный работник общего образования Российской Федерации»</w:t>
            </w:r>
          </w:p>
          <w:p w:rsidR="00D65E0C" w:rsidRDefault="00965629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заслуги в области образования</w:t>
            </w:r>
          </w:p>
        </w:tc>
        <w:tc>
          <w:tcPr>
            <w:tcW w:w="2013" w:type="dxa"/>
          </w:tcPr>
          <w:p w:rsidR="00D65E0C" w:rsidRDefault="00965629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278" w:type="dxa"/>
          </w:tcPr>
          <w:p w:rsidR="00D65E0C" w:rsidRDefault="00965629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28.03.2016г.</w:t>
            </w:r>
          </w:p>
        </w:tc>
      </w:tr>
      <w:tr w:rsidR="00286FBC" w:rsidTr="00147F9D">
        <w:tc>
          <w:tcPr>
            <w:tcW w:w="372" w:type="dxa"/>
          </w:tcPr>
          <w:p w:rsidR="00D65E0C" w:rsidRDefault="00D65E0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D65E0C" w:rsidRDefault="00965629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Республики Бурятия</w:t>
            </w:r>
          </w:p>
        </w:tc>
        <w:tc>
          <w:tcPr>
            <w:tcW w:w="2524" w:type="dxa"/>
          </w:tcPr>
          <w:p w:rsidR="00D65E0C" w:rsidRDefault="00567744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успешную работу по обучению и воспитанию учащихся и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80-летием со дня основания школы</w:t>
            </w:r>
          </w:p>
        </w:tc>
        <w:tc>
          <w:tcPr>
            <w:tcW w:w="2013" w:type="dxa"/>
          </w:tcPr>
          <w:p w:rsidR="00D65E0C" w:rsidRDefault="00567744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 образования и науки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Бурятия</w:t>
            </w:r>
          </w:p>
        </w:tc>
        <w:tc>
          <w:tcPr>
            <w:tcW w:w="2278" w:type="dxa"/>
          </w:tcPr>
          <w:p w:rsidR="00D65E0C" w:rsidRDefault="00567744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23.03.2005г.</w:t>
            </w:r>
          </w:p>
        </w:tc>
      </w:tr>
      <w:tr w:rsidR="00286FBC" w:rsidTr="00147F9D">
        <w:tc>
          <w:tcPr>
            <w:tcW w:w="372" w:type="dxa"/>
          </w:tcPr>
          <w:p w:rsidR="00D65E0C" w:rsidRDefault="00D65E0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94" w:type="dxa"/>
          </w:tcPr>
          <w:p w:rsidR="00D65E0C" w:rsidRDefault="00567744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2524" w:type="dxa"/>
          </w:tcPr>
          <w:p w:rsidR="00D65E0C" w:rsidRDefault="00567744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 и личный вклад в воспитание молодежи республики Бурятия</w:t>
            </w:r>
          </w:p>
        </w:tc>
        <w:tc>
          <w:tcPr>
            <w:tcW w:w="2013" w:type="dxa"/>
          </w:tcPr>
          <w:p w:rsidR="00D65E0C" w:rsidRDefault="00567744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Хурал республики Бурятия</w:t>
            </w:r>
          </w:p>
        </w:tc>
        <w:tc>
          <w:tcPr>
            <w:tcW w:w="2278" w:type="dxa"/>
          </w:tcPr>
          <w:p w:rsidR="00D65E0C" w:rsidRDefault="00286FB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  <w:r w:rsidR="00567744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</w:tr>
      <w:tr w:rsidR="00286FBC" w:rsidTr="00147F9D">
        <w:tc>
          <w:tcPr>
            <w:tcW w:w="372" w:type="dxa"/>
          </w:tcPr>
          <w:p w:rsidR="00D65E0C" w:rsidRDefault="00D65E0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D65E0C" w:rsidRDefault="00567744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524" w:type="dxa"/>
          </w:tcPr>
          <w:p w:rsidR="00D65E0C" w:rsidRDefault="00567744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занесением на районную Доску Почета «Гордость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за вклад в 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3" w:type="dxa"/>
          </w:tcPr>
          <w:p w:rsidR="00D65E0C" w:rsidRDefault="00567744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Совет депутатов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78" w:type="dxa"/>
          </w:tcPr>
          <w:p w:rsidR="00D65E0C" w:rsidRDefault="00286FB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</w:tr>
      <w:tr w:rsidR="00727CE4" w:rsidTr="00147F9D">
        <w:tc>
          <w:tcPr>
            <w:tcW w:w="372" w:type="dxa"/>
          </w:tcPr>
          <w:p w:rsidR="00727CE4" w:rsidRDefault="008D09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727CE4" w:rsidRDefault="008D09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524" w:type="dxa"/>
          </w:tcPr>
          <w:p w:rsidR="00727CE4" w:rsidRDefault="008D09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в районном конкурсе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пришкольный участок-2019»</w:t>
            </w:r>
          </w:p>
        </w:tc>
        <w:tc>
          <w:tcPr>
            <w:tcW w:w="2013" w:type="dxa"/>
          </w:tcPr>
          <w:p w:rsidR="00727CE4" w:rsidRDefault="008D09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78" w:type="dxa"/>
          </w:tcPr>
          <w:p w:rsidR="00727CE4" w:rsidRDefault="008D09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6C55AD" w:rsidTr="00147F9D">
        <w:tc>
          <w:tcPr>
            <w:tcW w:w="372" w:type="dxa"/>
          </w:tcPr>
          <w:p w:rsidR="006C55AD" w:rsidRDefault="006C55AD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6C55AD" w:rsidRDefault="00727CE4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524" w:type="dxa"/>
          </w:tcPr>
          <w:p w:rsidR="006C55AD" w:rsidRDefault="006C55AD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поддержку бурятского языка. За хорошую подготовку участника меж</w:t>
            </w:r>
            <w:r w:rsidR="00727CE4"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 «</w:t>
            </w:r>
            <w:proofErr w:type="spellStart"/>
            <w:r w:rsidR="00727CE4">
              <w:rPr>
                <w:rFonts w:ascii="Times New Roman" w:hAnsi="Times New Roman" w:cs="Times New Roman"/>
                <w:sz w:val="24"/>
                <w:szCs w:val="24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6C55AD" w:rsidRDefault="0039227B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r w:rsidR="006C55AD">
              <w:rPr>
                <w:rFonts w:ascii="Times New Roman" w:hAnsi="Times New Roman" w:cs="Times New Roman"/>
                <w:sz w:val="24"/>
                <w:szCs w:val="24"/>
              </w:rPr>
              <w:t>ублика Бурятия, Некоммерческая</w:t>
            </w:r>
          </w:p>
          <w:p w:rsidR="006C55AD" w:rsidRDefault="006C55AD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Фонд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поддержку бурятского языка.   </w:t>
            </w:r>
          </w:p>
        </w:tc>
        <w:tc>
          <w:tcPr>
            <w:tcW w:w="2278" w:type="dxa"/>
          </w:tcPr>
          <w:p w:rsidR="006C55AD" w:rsidRDefault="00727CE4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C55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C251C" w:rsidTr="00147F9D">
        <w:tc>
          <w:tcPr>
            <w:tcW w:w="372" w:type="dxa"/>
          </w:tcPr>
          <w:p w:rsidR="00EC251C" w:rsidRDefault="00EC251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EC251C" w:rsidRDefault="00EC251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524" w:type="dxa"/>
          </w:tcPr>
          <w:p w:rsidR="00EC251C" w:rsidRDefault="0039227B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«Активный учитель»  </w:t>
            </w:r>
          </w:p>
          <w:p w:rsidR="0039227B" w:rsidRDefault="0039227B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1сентября -31 мая 2021г.</w:t>
            </w:r>
          </w:p>
        </w:tc>
        <w:tc>
          <w:tcPr>
            <w:tcW w:w="2013" w:type="dxa"/>
          </w:tcPr>
          <w:p w:rsidR="00EC251C" w:rsidRDefault="0039227B" w:rsidP="0039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227B" w:rsidRDefault="0039227B" w:rsidP="0039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Москва. Руководитель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278" w:type="dxa"/>
          </w:tcPr>
          <w:p w:rsidR="00EC251C" w:rsidRDefault="0039227B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286FBC" w:rsidTr="00147F9D">
        <w:tc>
          <w:tcPr>
            <w:tcW w:w="372" w:type="dxa"/>
          </w:tcPr>
          <w:p w:rsidR="00D65E0C" w:rsidRDefault="00D65E0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D65E0C" w:rsidRDefault="003C729B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524" w:type="dxa"/>
          </w:tcPr>
          <w:p w:rsidR="00D65E0C" w:rsidRDefault="003C729B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поддержку бурятского языка. За хорошую подготовку участника м</w:t>
            </w:r>
            <w:r w:rsidR="00727CE4">
              <w:rPr>
                <w:rFonts w:ascii="Times New Roman" w:hAnsi="Times New Roman" w:cs="Times New Roman"/>
                <w:sz w:val="24"/>
                <w:szCs w:val="24"/>
              </w:rPr>
              <w:t>ежрегионального конкурс «</w:t>
            </w:r>
            <w:proofErr w:type="spellStart"/>
            <w:r w:rsidR="00727CE4">
              <w:rPr>
                <w:rFonts w:ascii="Times New Roman" w:hAnsi="Times New Roman" w:cs="Times New Roman"/>
                <w:sz w:val="24"/>
                <w:szCs w:val="24"/>
              </w:rPr>
              <w:t>Бамбарууш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3C729B" w:rsidRDefault="0039227B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Респ</w:t>
            </w:r>
            <w:r w:rsidR="003C729B">
              <w:rPr>
                <w:rFonts w:ascii="Times New Roman" w:hAnsi="Times New Roman" w:cs="Times New Roman"/>
                <w:sz w:val="24"/>
                <w:szCs w:val="24"/>
              </w:rPr>
              <w:t>ублика Бурятия, Некоммерческая</w:t>
            </w:r>
          </w:p>
          <w:p w:rsidR="00D65E0C" w:rsidRDefault="003C729B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Фонд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поддержку бурятского языка.   </w:t>
            </w:r>
          </w:p>
        </w:tc>
        <w:tc>
          <w:tcPr>
            <w:tcW w:w="2278" w:type="dxa"/>
          </w:tcPr>
          <w:p w:rsidR="00D65E0C" w:rsidRDefault="00727CE4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C72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C55AD" w:rsidTr="00147F9D">
        <w:tc>
          <w:tcPr>
            <w:tcW w:w="372" w:type="dxa"/>
          </w:tcPr>
          <w:p w:rsidR="006C55AD" w:rsidRDefault="006C55AD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6C55AD" w:rsidRDefault="006C55AD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  <w:r w:rsidR="00727C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27CE4">
              <w:rPr>
                <w:rFonts w:ascii="Times New Roman" w:hAnsi="Times New Roman" w:cs="Times New Roman"/>
                <w:sz w:val="24"/>
                <w:szCs w:val="24"/>
              </w:rPr>
              <w:t>Баярай</w:t>
            </w:r>
            <w:proofErr w:type="spellEnd"/>
            <w:r w:rsidR="0072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CE4">
              <w:rPr>
                <w:rFonts w:ascii="Times New Roman" w:hAnsi="Times New Roman" w:cs="Times New Roman"/>
                <w:sz w:val="24"/>
                <w:szCs w:val="24"/>
              </w:rPr>
              <w:t>бэшэг</w:t>
            </w:r>
            <w:proofErr w:type="spellEnd"/>
            <w:r w:rsidR="00727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4" w:type="dxa"/>
          </w:tcPr>
          <w:p w:rsidR="006C55AD" w:rsidRDefault="00727CE4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бэрхэ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6C55AD" w:rsidRPr="00727CE4" w:rsidRDefault="00727CE4" w:rsidP="00727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Бэшуурэй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уралсалай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Шэбэртын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юрэнхы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уралсалай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ургуули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</w:tcPr>
          <w:p w:rsidR="006C55AD" w:rsidRDefault="008D09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111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86FBC" w:rsidTr="00147F9D">
        <w:tc>
          <w:tcPr>
            <w:tcW w:w="372" w:type="dxa"/>
          </w:tcPr>
          <w:p w:rsidR="00D65E0C" w:rsidRDefault="002D7A25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:rsidR="00D65E0C" w:rsidRDefault="003C729B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524" w:type="dxa"/>
          </w:tcPr>
          <w:p w:rsidR="00D65E0C" w:rsidRDefault="006C55AD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бурятского языка. За хорошую подготовку участника межрегионального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6C55AD" w:rsidRDefault="007875D9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Респ</w:t>
            </w:r>
            <w:r w:rsidR="006C55AD">
              <w:rPr>
                <w:rFonts w:ascii="Times New Roman" w:hAnsi="Times New Roman" w:cs="Times New Roman"/>
                <w:sz w:val="24"/>
                <w:szCs w:val="24"/>
              </w:rPr>
              <w:t xml:space="preserve">ублика </w:t>
            </w:r>
            <w:r w:rsidR="006C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Бурятия, Некоммерческая</w:t>
            </w:r>
          </w:p>
          <w:p w:rsidR="00D65E0C" w:rsidRDefault="006C55AD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Фонд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поддержку бурятского языка</w:t>
            </w:r>
          </w:p>
        </w:tc>
        <w:tc>
          <w:tcPr>
            <w:tcW w:w="2278" w:type="dxa"/>
          </w:tcPr>
          <w:p w:rsidR="00D65E0C" w:rsidRDefault="00727CE4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6C55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09B1" w:rsidTr="00147F9D">
        <w:tc>
          <w:tcPr>
            <w:tcW w:w="372" w:type="dxa"/>
          </w:tcPr>
          <w:p w:rsidR="008D09B1" w:rsidRDefault="008D09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8D09B1" w:rsidRDefault="008D09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8D09B1" w:rsidRDefault="008D09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D09B1" w:rsidRDefault="008D09B1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D09B1" w:rsidRDefault="008D09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B1" w:rsidTr="00147F9D">
        <w:tc>
          <w:tcPr>
            <w:tcW w:w="372" w:type="dxa"/>
          </w:tcPr>
          <w:p w:rsidR="008D09B1" w:rsidRDefault="008D09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8D09B1" w:rsidRDefault="008D09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8D09B1" w:rsidRDefault="008D09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D09B1" w:rsidRDefault="008D09B1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D09B1" w:rsidRDefault="008D09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AD" w:rsidTr="00147F9D">
        <w:tc>
          <w:tcPr>
            <w:tcW w:w="372" w:type="dxa"/>
          </w:tcPr>
          <w:p w:rsidR="006C55AD" w:rsidRDefault="002D7A25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6C55AD" w:rsidRDefault="006C55AD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524" w:type="dxa"/>
          </w:tcPr>
          <w:p w:rsidR="006C55AD" w:rsidRDefault="006C55AD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поддержку бурятского языка. За хорошую подготовку участника межрегионального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Бамбарууш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6C55AD" w:rsidRDefault="006C55AD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Ресаублика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Бурятия, Некоммерческая</w:t>
            </w:r>
          </w:p>
          <w:p w:rsidR="006C55AD" w:rsidRDefault="006C55AD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Фонд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поддержку бурятского языка</w:t>
            </w:r>
          </w:p>
        </w:tc>
        <w:tc>
          <w:tcPr>
            <w:tcW w:w="2278" w:type="dxa"/>
          </w:tcPr>
          <w:p w:rsidR="006C55AD" w:rsidRDefault="00727CE4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C55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09B1" w:rsidTr="00147F9D">
        <w:tc>
          <w:tcPr>
            <w:tcW w:w="372" w:type="dxa"/>
          </w:tcPr>
          <w:p w:rsidR="008D09B1" w:rsidRDefault="008D09B1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8D09B1" w:rsidRDefault="008D09B1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бэшэг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4" w:type="dxa"/>
          </w:tcPr>
          <w:p w:rsidR="008D09B1" w:rsidRDefault="008D09B1" w:rsidP="00E8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 место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бэрхэ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8D09B1" w:rsidRPr="00727CE4" w:rsidRDefault="008D09B1" w:rsidP="00E8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Бэшуурэй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уралсалай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Шэбэртын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юрэнхы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уралсалай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ургуули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</w:tcPr>
          <w:p w:rsidR="008D09B1" w:rsidRDefault="008D09B1" w:rsidP="006C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</w:tbl>
    <w:p w:rsidR="00147F9D" w:rsidRDefault="00147F9D" w:rsidP="00950E2B">
      <w:pPr>
        <w:jc w:val="both"/>
      </w:pPr>
    </w:p>
    <w:p w:rsidR="0027570B" w:rsidRPr="0027570B" w:rsidRDefault="0027570B" w:rsidP="00950E2B">
      <w:pPr>
        <w:jc w:val="both"/>
        <w:rPr>
          <w:rFonts w:ascii="Times New Roman" w:hAnsi="Times New Roman" w:cs="Times New Roman"/>
          <w:sz w:val="28"/>
          <w:szCs w:val="28"/>
        </w:rPr>
      </w:pPr>
      <w:r w:rsidRPr="0027570B">
        <w:rPr>
          <w:rFonts w:ascii="Times New Roman" w:hAnsi="Times New Roman" w:cs="Times New Roman"/>
          <w:sz w:val="28"/>
          <w:szCs w:val="28"/>
        </w:rPr>
        <w:t>Раздел III. Данные о повышении квалификации и профессиональной переподготовке</w:t>
      </w:r>
      <w:r w:rsidR="00D65E0C" w:rsidRPr="0027570B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55"/>
        <w:gridCol w:w="1314"/>
        <w:gridCol w:w="1950"/>
        <w:gridCol w:w="3295"/>
      </w:tblGrid>
      <w:tr w:rsidR="0027570B" w:rsidTr="00147F9D">
        <w:tc>
          <w:tcPr>
            <w:tcW w:w="851" w:type="dxa"/>
          </w:tcPr>
          <w:p w:rsidR="0027570B" w:rsidRPr="00EE2EB1" w:rsidRDefault="0027570B" w:rsidP="0027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5" w:type="dxa"/>
          </w:tcPr>
          <w:p w:rsidR="0027570B" w:rsidRPr="00EE2EB1" w:rsidRDefault="0027570B" w:rsidP="0027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1314" w:type="dxa"/>
          </w:tcPr>
          <w:p w:rsidR="0027570B" w:rsidRPr="00EE2EB1" w:rsidRDefault="0027570B" w:rsidP="0027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</w:tcPr>
          <w:p w:rsidR="0027570B" w:rsidRPr="00EE2EB1" w:rsidRDefault="0027570B" w:rsidP="0027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95" w:type="dxa"/>
          </w:tcPr>
          <w:p w:rsidR="0027570B" w:rsidRPr="00EE2EB1" w:rsidRDefault="0027570B" w:rsidP="0027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Вид полученного документа</w:t>
            </w:r>
          </w:p>
        </w:tc>
      </w:tr>
      <w:tr w:rsidR="007D2D51" w:rsidTr="00147F9D">
        <w:tc>
          <w:tcPr>
            <w:tcW w:w="851" w:type="dxa"/>
          </w:tcPr>
          <w:p w:rsidR="007D2D51" w:rsidRPr="00EE2EB1" w:rsidRDefault="007D2D51" w:rsidP="0027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7D2D51" w:rsidRPr="00EE2EB1" w:rsidRDefault="00CA2570" w:rsidP="007D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» по программе повышения квалификации «Особенности введения и реализации обновленного ФГОС НОО»</w:t>
            </w:r>
          </w:p>
        </w:tc>
        <w:tc>
          <w:tcPr>
            <w:tcW w:w="1314" w:type="dxa"/>
          </w:tcPr>
          <w:p w:rsidR="007D2D51" w:rsidRPr="00EE2EB1" w:rsidRDefault="00CA2570" w:rsidP="0027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1950" w:type="dxa"/>
          </w:tcPr>
          <w:p w:rsidR="007D2D51" w:rsidRPr="00EE2EB1" w:rsidRDefault="00CA2570" w:rsidP="00CA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06.06.-22.06.2022г.</w:t>
            </w:r>
          </w:p>
        </w:tc>
        <w:tc>
          <w:tcPr>
            <w:tcW w:w="3295" w:type="dxa"/>
          </w:tcPr>
          <w:p w:rsidR="007D2D51" w:rsidRPr="00EE2EB1" w:rsidRDefault="007D2D51" w:rsidP="0057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r w:rsidR="00574B9B" w:rsidRPr="00EE2EB1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</w:t>
            </w:r>
          </w:p>
        </w:tc>
      </w:tr>
      <w:tr w:rsidR="0027570B" w:rsidTr="00147F9D">
        <w:tc>
          <w:tcPr>
            <w:tcW w:w="851" w:type="dxa"/>
          </w:tcPr>
          <w:p w:rsidR="0027570B" w:rsidRPr="00EE2EB1" w:rsidRDefault="007D2D5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27570B" w:rsidRPr="00EE2EB1" w:rsidRDefault="00CA2570" w:rsidP="00CA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«Академия «Просвещение» по дополнительной профессиональной программе «Современные образовательные технологии в начальной школе»</w:t>
            </w:r>
          </w:p>
        </w:tc>
        <w:tc>
          <w:tcPr>
            <w:tcW w:w="1314" w:type="dxa"/>
          </w:tcPr>
          <w:p w:rsidR="0027570B" w:rsidRPr="00EE2EB1" w:rsidRDefault="00CA2570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 xml:space="preserve">       144ч.</w:t>
            </w:r>
          </w:p>
        </w:tc>
        <w:tc>
          <w:tcPr>
            <w:tcW w:w="1950" w:type="dxa"/>
          </w:tcPr>
          <w:p w:rsidR="0027570B" w:rsidRPr="00EE2EB1" w:rsidRDefault="00CA2570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 xml:space="preserve">      09.06.-09.08.2022г.</w:t>
            </w:r>
          </w:p>
        </w:tc>
        <w:tc>
          <w:tcPr>
            <w:tcW w:w="3295" w:type="dxa"/>
          </w:tcPr>
          <w:p w:rsidR="0027570B" w:rsidRPr="00EE2EB1" w:rsidRDefault="0042492B" w:rsidP="0042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F043FE" w:rsidTr="00147F9D">
        <w:tc>
          <w:tcPr>
            <w:tcW w:w="851" w:type="dxa"/>
          </w:tcPr>
          <w:p w:rsidR="00F043FE" w:rsidRPr="00EE2EB1" w:rsidRDefault="00F043FE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F043FE" w:rsidRPr="00EE2EB1" w:rsidRDefault="00EE2EB1" w:rsidP="007D2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«РЦОИ и ОКО» по дополнительной программе «Правовые основы деятельности руководителя общеобразовательной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организации»</w:t>
            </w:r>
          </w:p>
        </w:tc>
        <w:tc>
          <w:tcPr>
            <w:tcW w:w="1314" w:type="dxa"/>
          </w:tcPr>
          <w:p w:rsidR="00F043FE" w:rsidRPr="00EE2EB1" w:rsidRDefault="00EE2E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16ч.</w:t>
            </w:r>
          </w:p>
        </w:tc>
        <w:tc>
          <w:tcPr>
            <w:tcW w:w="1950" w:type="dxa"/>
          </w:tcPr>
          <w:p w:rsidR="00F043FE" w:rsidRPr="00EE2EB1" w:rsidRDefault="00EE2E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01.03.</w:t>
            </w:r>
            <w:r w:rsidR="00EC251C">
              <w:rPr>
                <w:rFonts w:ascii="Times New Roman" w:hAnsi="Times New Roman" w:cs="Times New Roman"/>
                <w:sz w:val="24"/>
                <w:szCs w:val="24"/>
              </w:rPr>
              <w:t>- 10.03.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295" w:type="dxa"/>
          </w:tcPr>
          <w:p w:rsidR="00F043FE" w:rsidRPr="00EE2EB1" w:rsidRDefault="00EE2EB1" w:rsidP="0042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27570B" w:rsidTr="00147F9D">
        <w:tc>
          <w:tcPr>
            <w:tcW w:w="851" w:type="dxa"/>
          </w:tcPr>
          <w:p w:rsidR="0027570B" w:rsidRPr="00EE2EB1" w:rsidRDefault="00F043FE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55" w:type="dxa"/>
          </w:tcPr>
          <w:p w:rsidR="0027570B" w:rsidRPr="00EE2EB1" w:rsidRDefault="00EE2EB1" w:rsidP="00EE2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компетенций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контент школам и СПО»</w:t>
            </w:r>
          </w:p>
        </w:tc>
        <w:tc>
          <w:tcPr>
            <w:tcW w:w="1314" w:type="dxa"/>
          </w:tcPr>
          <w:p w:rsidR="0027570B" w:rsidRPr="00EE2EB1" w:rsidRDefault="0027570B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7570B" w:rsidRPr="00EE2EB1" w:rsidRDefault="00EE2E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11.12.2021г.</w:t>
            </w:r>
          </w:p>
        </w:tc>
        <w:tc>
          <w:tcPr>
            <w:tcW w:w="3295" w:type="dxa"/>
          </w:tcPr>
          <w:p w:rsidR="0027570B" w:rsidRPr="00EE2EB1" w:rsidRDefault="00EE2E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7570B" w:rsidTr="00147F9D">
        <w:tc>
          <w:tcPr>
            <w:tcW w:w="851" w:type="dxa"/>
          </w:tcPr>
          <w:p w:rsidR="0027570B" w:rsidRDefault="00EC251C" w:rsidP="00950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5" w:type="dxa"/>
          </w:tcPr>
          <w:p w:rsidR="007D2D51" w:rsidRPr="007D2D51" w:rsidRDefault="007D2D51" w:rsidP="007D2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51">
              <w:rPr>
                <w:rFonts w:ascii="Times New Roman" w:hAnsi="Times New Roman" w:cs="Times New Roman"/>
                <w:sz w:val="24"/>
                <w:szCs w:val="24"/>
              </w:rPr>
              <w:t>ГАУ ДПО РБ «Бурятский республиканский институт образовательной политики»  по программе «Современный урок как ресурс реализации требований ФГОС» в объеме  32 часа</w:t>
            </w:r>
            <w:proofErr w:type="gramStart"/>
            <w:r w:rsidRPr="007D2D5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D2D51">
              <w:rPr>
                <w:rFonts w:ascii="Times New Roman" w:hAnsi="Times New Roman" w:cs="Times New Roman"/>
                <w:sz w:val="24"/>
                <w:szCs w:val="24"/>
              </w:rPr>
              <w:t>24.11.2018г.</w:t>
            </w:r>
          </w:p>
          <w:p w:rsidR="0027570B" w:rsidRDefault="0027570B" w:rsidP="00950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7570B" w:rsidRDefault="007D2D51" w:rsidP="00950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0" w:type="dxa"/>
          </w:tcPr>
          <w:p w:rsidR="0027570B" w:rsidRPr="0042492B" w:rsidRDefault="00DB217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  <w:r w:rsidR="0042492B" w:rsidRPr="004249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5" w:type="dxa"/>
          </w:tcPr>
          <w:p w:rsidR="0027570B" w:rsidRPr="0042492B" w:rsidRDefault="0042492B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2B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27570B" w:rsidTr="00147F9D">
        <w:tc>
          <w:tcPr>
            <w:tcW w:w="851" w:type="dxa"/>
          </w:tcPr>
          <w:p w:rsidR="0027570B" w:rsidRDefault="00F043FE" w:rsidP="00950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5" w:type="dxa"/>
          </w:tcPr>
          <w:p w:rsidR="0027570B" w:rsidRDefault="007D2D51" w:rsidP="008D0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ДПО «Охрана труда, учебный </w:t>
            </w:r>
            <w:r w:rsidR="008D09B1">
              <w:rPr>
                <w:rFonts w:ascii="Times New Roman" w:hAnsi="Times New Roman" w:cs="Times New Roman"/>
                <w:sz w:val="24"/>
                <w:szCs w:val="24"/>
              </w:rPr>
              <w:t xml:space="preserve">центр»  по программе «Оказание первой доврачебной помощи на месте происшествия» </w:t>
            </w:r>
          </w:p>
        </w:tc>
        <w:tc>
          <w:tcPr>
            <w:tcW w:w="1314" w:type="dxa"/>
          </w:tcPr>
          <w:p w:rsidR="0027570B" w:rsidRDefault="008D09B1" w:rsidP="00950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74B9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950" w:type="dxa"/>
          </w:tcPr>
          <w:p w:rsidR="0027570B" w:rsidRPr="008D09B1" w:rsidRDefault="008D09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9B1">
              <w:rPr>
                <w:rFonts w:ascii="Times New Roman" w:hAnsi="Times New Roman" w:cs="Times New Roman"/>
                <w:sz w:val="24"/>
                <w:szCs w:val="24"/>
              </w:rPr>
              <w:t>11.05-12.05.2022г.</w:t>
            </w:r>
          </w:p>
        </w:tc>
        <w:tc>
          <w:tcPr>
            <w:tcW w:w="3295" w:type="dxa"/>
          </w:tcPr>
          <w:p w:rsidR="0027570B" w:rsidRPr="008D09B1" w:rsidRDefault="008D09B1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</w:p>
        </w:tc>
      </w:tr>
      <w:tr w:rsidR="00EC251C" w:rsidTr="00147F9D">
        <w:tc>
          <w:tcPr>
            <w:tcW w:w="851" w:type="dxa"/>
          </w:tcPr>
          <w:p w:rsidR="00EC251C" w:rsidRDefault="00EC251C" w:rsidP="00950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5" w:type="dxa"/>
          </w:tcPr>
          <w:p w:rsidR="00EC251C" w:rsidRDefault="00EC251C" w:rsidP="008D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переподготовки ОО «Информация и практика»</w:t>
            </w:r>
          </w:p>
          <w:p w:rsidR="00EC251C" w:rsidRDefault="00EC251C" w:rsidP="008D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работников навыкам оказания первой помощи»</w:t>
            </w:r>
          </w:p>
        </w:tc>
        <w:tc>
          <w:tcPr>
            <w:tcW w:w="1314" w:type="dxa"/>
          </w:tcPr>
          <w:p w:rsidR="00EC251C" w:rsidRDefault="00EC251C" w:rsidP="00950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36ч.</w:t>
            </w:r>
          </w:p>
        </w:tc>
        <w:tc>
          <w:tcPr>
            <w:tcW w:w="1950" w:type="dxa"/>
          </w:tcPr>
          <w:p w:rsidR="00EC251C" w:rsidRPr="008D09B1" w:rsidRDefault="00EC251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17.02.2024г.</w:t>
            </w:r>
          </w:p>
        </w:tc>
        <w:tc>
          <w:tcPr>
            <w:tcW w:w="3295" w:type="dxa"/>
          </w:tcPr>
          <w:p w:rsidR="00EC251C" w:rsidRDefault="00EC251C" w:rsidP="0095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2B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</w:tbl>
    <w:p w:rsidR="002D7A25" w:rsidRPr="002D7A25" w:rsidRDefault="002D7A25" w:rsidP="002D7A2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2EB1" w:rsidRDefault="00EE2EB1" w:rsidP="002D7A25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EB1" w:rsidRDefault="00EE2EB1" w:rsidP="002D7A25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EB1" w:rsidRDefault="00EE2EB1" w:rsidP="002D7A25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EB1" w:rsidRDefault="00EE2EB1" w:rsidP="002D7A25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EB1" w:rsidRDefault="00EE2EB1" w:rsidP="002D7A25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EB1" w:rsidRDefault="00EE2EB1" w:rsidP="002D7A25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EB1" w:rsidRDefault="00EE2EB1" w:rsidP="002D7A25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EB1" w:rsidRDefault="00EE2EB1" w:rsidP="002D7A25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EB1" w:rsidRDefault="00EE2EB1" w:rsidP="002D7A25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EB1" w:rsidRDefault="00EE2EB1" w:rsidP="002D7A25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EB1" w:rsidRDefault="00EE2EB1" w:rsidP="002D7A25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EB1" w:rsidRDefault="00EE2EB1" w:rsidP="002D7A25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EB1" w:rsidRDefault="00EE2EB1" w:rsidP="002D7A25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EB1" w:rsidRDefault="00EE2EB1" w:rsidP="002D7A25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EB1" w:rsidRDefault="00EE2EB1" w:rsidP="002D7A25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EB1" w:rsidRDefault="00EE2EB1" w:rsidP="002D7A25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54F" w:rsidRPr="002C1E6E" w:rsidRDefault="0009254F" w:rsidP="00147F9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2C1E6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</w:p>
    <w:p w:rsidR="0009254F" w:rsidRPr="004F72F0" w:rsidRDefault="002C1E6E" w:rsidP="00147F9D">
      <w:pPr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72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72F0">
        <w:rPr>
          <w:rFonts w:ascii="Times New Roman" w:hAnsi="Times New Roman" w:cs="Times New Roman"/>
          <w:b/>
          <w:sz w:val="24"/>
          <w:szCs w:val="24"/>
        </w:rPr>
        <w:t>.</w:t>
      </w:r>
      <w:r w:rsidR="00A57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54F" w:rsidRPr="004F72F0">
        <w:rPr>
          <w:rFonts w:ascii="Times New Roman" w:hAnsi="Times New Roman" w:cs="Times New Roman"/>
          <w:b/>
          <w:sz w:val="24"/>
          <w:szCs w:val="24"/>
        </w:rPr>
        <w:t>Общие сведения об организации.</w:t>
      </w:r>
      <w:proofErr w:type="gramEnd"/>
    </w:p>
    <w:p w:rsidR="002C1E6E" w:rsidRPr="002C1E6E" w:rsidRDefault="002C1E6E" w:rsidP="00147F9D">
      <w:pPr>
        <w:pStyle w:val="a4"/>
        <w:numPr>
          <w:ilvl w:val="0"/>
          <w:numId w:val="4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C1E6E">
        <w:rPr>
          <w:rFonts w:ascii="Times New Roman" w:hAnsi="Times New Roman" w:cs="Times New Roman"/>
          <w:sz w:val="24"/>
          <w:szCs w:val="24"/>
        </w:rPr>
        <w:t>Полное наименование  организации: М</w:t>
      </w:r>
      <w:r w:rsidR="003060E5" w:rsidRPr="002C1E6E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</w:t>
      </w:r>
      <w:r w:rsidRPr="002C1E6E">
        <w:rPr>
          <w:rFonts w:ascii="Times New Roman" w:hAnsi="Times New Roman" w:cs="Times New Roman"/>
          <w:sz w:val="24"/>
          <w:szCs w:val="24"/>
        </w:rPr>
        <w:t>ждение «</w:t>
      </w:r>
      <w:proofErr w:type="spellStart"/>
      <w:r w:rsidRPr="002C1E6E"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 w:rsidRPr="002C1E6E"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C1E6E" w:rsidRDefault="003060E5" w:rsidP="00147F9D">
      <w:pPr>
        <w:pStyle w:val="a4"/>
        <w:numPr>
          <w:ilvl w:val="0"/>
          <w:numId w:val="4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C1E6E">
        <w:rPr>
          <w:rFonts w:ascii="Times New Roman" w:hAnsi="Times New Roman" w:cs="Times New Roman"/>
          <w:sz w:val="24"/>
          <w:szCs w:val="24"/>
        </w:rPr>
        <w:t xml:space="preserve"> </w:t>
      </w:r>
      <w:r w:rsidR="002C1E6E">
        <w:rPr>
          <w:rFonts w:ascii="Times New Roman" w:hAnsi="Times New Roman" w:cs="Times New Roman"/>
          <w:sz w:val="24"/>
          <w:szCs w:val="24"/>
        </w:rPr>
        <w:t>Краткое</w:t>
      </w:r>
      <w:r w:rsidRPr="002C1E6E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="002C1E6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proofErr w:type="gramStart"/>
      <w:r w:rsidR="002C1E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C1E6E">
        <w:rPr>
          <w:rFonts w:ascii="Times New Roman" w:hAnsi="Times New Roman" w:cs="Times New Roman"/>
          <w:sz w:val="24"/>
          <w:szCs w:val="24"/>
        </w:rPr>
        <w:t xml:space="preserve"> – МБОУ «</w:t>
      </w:r>
      <w:proofErr w:type="spellStart"/>
      <w:r w:rsidR="002C1E6E"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 w:rsidR="002C1E6E">
        <w:rPr>
          <w:rFonts w:ascii="Times New Roman" w:hAnsi="Times New Roman" w:cs="Times New Roman"/>
          <w:sz w:val="24"/>
          <w:szCs w:val="24"/>
        </w:rPr>
        <w:t xml:space="preserve"> НОШ».</w:t>
      </w:r>
    </w:p>
    <w:p w:rsidR="002C1E6E" w:rsidRDefault="002C1E6E" w:rsidP="00147F9D">
      <w:pPr>
        <w:pStyle w:val="a4"/>
        <w:numPr>
          <w:ilvl w:val="0"/>
          <w:numId w:val="4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E6E" w:rsidRDefault="002C1E6E" w:rsidP="00147F9D">
      <w:pPr>
        <w:pStyle w:val="a4"/>
        <w:numPr>
          <w:ilvl w:val="0"/>
          <w:numId w:val="4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Юридический адрес: 671379,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Средний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Харлун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 д.7.</w:t>
      </w:r>
      <w:r w:rsidR="003060E5" w:rsidRPr="002C1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E6E" w:rsidRDefault="003060E5" w:rsidP="00147F9D">
      <w:pPr>
        <w:pStyle w:val="a4"/>
        <w:numPr>
          <w:ilvl w:val="0"/>
          <w:numId w:val="4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C1E6E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2C1E6E">
        <w:rPr>
          <w:rFonts w:ascii="Times New Roman" w:hAnsi="Times New Roman" w:cs="Times New Roman"/>
          <w:sz w:val="24"/>
          <w:szCs w:val="24"/>
        </w:rPr>
        <w:t xml:space="preserve">671379, Республика Бурятия, </w:t>
      </w:r>
      <w:proofErr w:type="spellStart"/>
      <w:r w:rsidR="002C1E6E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="002C1E6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2C1E6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C1E6E">
        <w:rPr>
          <w:rFonts w:ascii="Times New Roman" w:hAnsi="Times New Roman" w:cs="Times New Roman"/>
          <w:sz w:val="24"/>
          <w:szCs w:val="24"/>
        </w:rPr>
        <w:t xml:space="preserve">. Средний </w:t>
      </w:r>
      <w:proofErr w:type="spellStart"/>
      <w:r w:rsidR="002C1E6E">
        <w:rPr>
          <w:rFonts w:ascii="Times New Roman" w:hAnsi="Times New Roman" w:cs="Times New Roman"/>
          <w:sz w:val="24"/>
          <w:szCs w:val="24"/>
        </w:rPr>
        <w:t>Харлун</w:t>
      </w:r>
      <w:proofErr w:type="spellEnd"/>
      <w:r w:rsidR="002C1E6E">
        <w:rPr>
          <w:rFonts w:ascii="Times New Roman" w:hAnsi="Times New Roman" w:cs="Times New Roman"/>
          <w:sz w:val="24"/>
          <w:szCs w:val="24"/>
        </w:rPr>
        <w:t>, ул. Центральная, д.7.</w:t>
      </w:r>
    </w:p>
    <w:p w:rsidR="002C1E6E" w:rsidRDefault="002C1E6E" w:rsidP="00147F9D">
      <w:pPr>
        <w:pStyle w:val="a4"/>
        <w:numPr>
          <w:ilvl w:val="0"/>
          <w:numId w:val="4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(8-30) 53-1-22</w:t>
      </w:r>
    </w:p>
    <w:p w:rsidR="004F72F0" w:rsidRPr="004F72F0" w:rsidRDefault="002C1E6E" w:rsidP="00147F9D">
      <w:pPr>
        <w:pStyle w:val="a4"/>
        <w:numPr>
          <w:ilvl w:val="0"/>
          <w:numId w:val="41"/>
        </w:num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1E6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C1E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harlunmo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0E5" w:rsidRPr="002C1E6E">
        <w:rPr>
          <w:rFonts w:ascii="Times New Roman" w:hAnsi="Times New Roman" w:cs="Times New Roman"/>
          <w:sz w:val="24"/>
          <w:szCs w:val="24"/>
          <w:lang w:val="en-US"/>
        </w:rPr>
        <w:t xml:space="preserve">@mail.ru </w:t>
      </w:r>
    </w:p>
    <w:p w:rsidR="002C1E6E" w:rsidRDefault="002C1E6E" w:rsidP="00147F9D">
      <w:pPr>
        <w:pStyle w:val="a4"/>
        <w:numPr>
          <w:ilvl w:val="0"/>
          <w:numId w:val="4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F72F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060E5" w:rsidRPr="004F72F0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="003060E5" w:rsidRPr="004F72F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4F72F0" w:rsidRPr="007B1FDE">
          <w:rPr>
            <w:rStyle w:val="a6"/>
            <w:rFonts w:ascii="Times New Roman" w:hAnsi="Times New Roman" w:cs="Times New Roman"/>
            <w:sz w:val="24"/>
            <w:szCs w:val="24"/>
          </w:rPr>
          <w:t>https://harlunnosh.gosuslugi.ru/</w:t>
        </w:r>
      </w:hyperlink>
    </w:p>
    <w:p w:rsidR="004F72F0" w:rsidRPr="004F72F0" w:rsidRDefault="004F72F0" w:rsidP="00147F9D">
      <w:pPr>
        <w:pStyle w:val="a4"/>
        <w:numPr>
          <w:ilvl w:val="0"/>
          <w:numId w:val="4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школой: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Дымбрылова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Нацогдоржиевна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1E6E" w:rsidRDefault="002C1E6E" w:rsidP="00147F9D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</w:p>
    <w:p w:rsidR="004F72F0" w:rsidRPr="00711A5E" w:rsidRDefault="004F72F0" w:rsidP="00147F9D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11A5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11A5E">
        <w:rPr>
          <w:rFonts w:ascii="Times New Roman" w:hAnsi="Times New Roman" w:cs="Times New Roman"/>
          <w:b/>
          <w:sz w:val="24"/>
          <w:szCs w:val="24"/>
        </w:rPr>
        <w:t>.Организационно-правовое обеспечение общеобразовательной организации:</w:t>
      </w:r>
    </w:p>
    <w:p w:rsidR="004F72F0" w:rsidRPr="00711A5E" w:rsidRDefault="004F72F0" w:rsidP="00147F9D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711A5E">
        <w:rPr>
          <w:rFonts w:ascii="Times New Roman" w:hAnsi="Times New Roman" w:cs="Times New Roman"/>
          <w:b/>
          <w:sz w:val="24"/>
          <w:szCs w:val="24"/>
        </w:rPr>
        <w:t>1.</w:t>
      </w:r>
      <w:r w:rsidRPr="00711A5E">
        <w:rPr>
          <w:rFonts w:ascii="Times New Roman" w:hAnsi="Times New Roman" w:cs="Times New Roman"/>
          <w:sz w:val="24"/>
          <w:szCs w:val="24"/>
        </w:rPr>
        <w:t>Устав о</w:t>
      </w:r>
      <w:r w:rsidR="004E131D" w:rsidRPr="00711A5E">
        <w:rPr>
          <w:rFonts w:ascii="Times New Roman" w:hAnsi="Times New Roman" w:cs="Times New Roman"/>
          <w:sz w:val="24"/>
          <w:szCs w:val="24"/>
        </w:rPr>
        <w:t xml:space="preserve">бщеобразовательной организации: </w:t>
      </w:r>
    </w:p>
    <w:p w:rsidR="004E131D" w:rsidRPr="00711A5E" w:rsidRDefault="004E131D" w:rsidP="00147F9D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711A5E">
        <w:rPr>
          <w:rFonts w:ascii="Times New Roman" w:hAnsi="Times New Roman" w:cs="Times New Roman"/>
          <w:b/>
          <w:sz w:val="24"/>
          <w:szCs w:val="24"/>
        </w:rPr>
        <w:t>Принят</w:t>
      </w:r>
      <w:proofErr w:type="gramEnd"/>
      <w:r w:rsidRPr="00711A5E">
        <w:rPr>
          <w:rFonts w:ascii="Times New Roman" w:hAnsi="Times New Roman" w:cs="Times New Roman"/>
          <w:b/>
          <w:sz w:val="24"/>
          <w:szCs w:val="24"/>
        </w:rPr>
        <w:t xml:space="preserve"> общим собранием работников </w:t>
      </w:r>
      <w:r w:rsidR="00711A5E" w:rsidRPr="00711A5E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711A5E" w:rsidRPr="00711A5E">
        <w:rPr>
          <w:rFonts w:ascii="Times New Roman" w:hAnsi="Times New Roman" w:cs="Times New Roman"/>
          <w:b/>
          <w:sz w:val="24"/>
          <w:szCs w:val="24"/>
        </w:rPr>
        <w:t>Харлунская</w:t>
      </w:r>
      <w:proofErr w:type="spellEnd"/>
      <w:r w:rsidR="00711A5E" w:rsidRPr="00711A5E">
        <w:rPr>
          <w:rFonts w:ascii="Times New Roman" w:hAnsi="Times New Roman" w:cs="Times New Roman"/>
          <w:b/>
          <w:sz w:val="24"/>
          <w:szCs w:val="24"/>
        </w:rPr>
        <w:t xml:space="preserve"> НОШ» </w:t>
      </w:r>
      <w:r w:rsidRPr="00711A5E">
        <w:rPr>
          <w:rFonts w:ascii="Times New Roman" w:hAnsi="Times New Roman" w:cs="Times New Roman"/>
          <w:b/>
          <w:sz w:val="24"/>
          <w:szCs w:val="24"/>
        </w:rPr>
        <w:t>от 31 августа 2021г.</w:t>
      </w:r>
      <w:r w:rsidRPr="00711A5E">
        <w:rPr>
          <w:rFonts w:ascii="Times New Roman" w:hAnsi="Times New Roman" w:cs="Times New Roman"/>
          <w:sz w:val="24"/>
          <w:szCs w:val="24"/>
        </w:rPr>
        <w:t xml:space="preserve"> Утвержден приказом </w:t>
      </w:r>
      <w:r w:rsidR="00224049" w:rsidRPr="00711A5E">
        <w:rPr>
          <w:rFonts w:ascii="Times New Roman" w:hAnsi="Times New Roman" w:cs="Times New Roman"/>
          <w:sz w:val="24"/>
          <w:szCs w:val="24"/>
        </w:rPr>
        <w:t xml:space="preserve"> </w:t>
      </w:r>
      <w:r w:rsidRPr="00711A5E">
        <w:rPr>
          <w:rFonts w:ascii="Times New Roman" w:hAnsi="Times New Roman" w:cs="Times New Roman"/>
          <w:sz w:val="24"/>
          <w:szCs w:val="24"/>
        </w:rPr>
        <w:t>начальника  МУ РУО МО «</w:t>
      </w:r>
      <w:proofErr w:type="spellStart"/>
      <w:r w:rsidRPr="00711A5E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Pr="00711A5E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24049" w:rsidRPr="00711A5E">
        <w:rPr>
          <w:rFonts w:ascii="Times New Roman" w:hAnsi="Times New Roman" w:cs="Times New Roman"/>
          <w:sz w:val="24"/>
          <w:szCs w:val="24"/>
        </w:rPr>
        <w:t xml:space="preserve"> от 17 ноября 2021г. №315</w:t>
      </w:r>
    </w:p>
    <w:p w:rsidR="00711A5E" w:rsidRPr="00711A5E" w:rsidRDefault="003060E5" w:rsidP="00147F9D">
      <w:pPr>
        <w:ind w:left="284"/>
        <w:rPr>
          <w:rFonts w:ascii="Times New Roman" w:hAnsi="Times New Roman" w:cs="Times New Roman"/>
          <w:sz w:val="24"/>
          <w:szCs w:val="24"/>
        </w:rPr>
      </w:pPr>
      <w:r w:rsidRPr="00711A5E">
        <w:rPr>
          <w:rFonts w:ascii="Times New Roman" w:hAnsi="Times New Roman" w:cs="Times New Roman"/>
          <w:sz w:val="24"/>
          <w:szCs w:val="24"/>
        </w:rPr>
        <w:t xml:space="preserve"> </w:t>
      </w:r>
      <w:r w:rsidRPr="003D67E7">
        <w:rPr>
          <w:rFonts w:ascii="Times New Roman" w:hAnsi="Times New Roman" w:cs="Times New Roman"/>
          <w:b/>
          <w:sz w:val="24"/>
          <w:szCs w:val="24"/>
        </w:rPr>
        <w:t xml:space="preserve">Лицензия на право осуществления образовательной деятельности </w:t>
      </w:r>
      <w:r w:rsidR="00711A5E" w:rsidRPr="003D67E7">
        <w:rPr>
          <w:rFonts w:ascii="Times New Roman" w:hAnsi="Times New Roman" w:cs="Times New Roman"/>
          <w:b/>
          <w:sz w:val="24"/>
          <w:szCs w:val="24"/>
        </w:rPr>
        <w:t>выдана Министерством образования и науки Республики Бурятия</w:t>
      </w:r>
      <w:r w:rsidR="003D67E7">
        <w:rPr>
          <w:rFonts w:ascii="Times New Roman" w:hAnsi="Times New Roman" w:cs="Times New Roman"/>
          <w:sz w:val="24"/>
          <w:szCs w:val="24"/>
        </w:rPr>
        <w:t xml:space="preserve"> № 2499 от 29 января 2016года, серия 03Л01 № 0001047, </w:t>
      </w:r>
      <w:r w:rsidR="00711A5E" w:rsidRPr="00711A5E">
        <w:rPr>
          <w:rFonts w:ascii="Times New Roman" w:hAnsi="Times New Roman" w:cs="Times New Roman"/>
          <w:sz w:val="24"/>
          <w:szCs w:val="24"/>
        </w:rPr>
        <w:t>срок действия -  бессрочный.</w:t>
      </w:r>
    </w:p>
    <w:p w:rsidR="004807D9" w:rsidRDefault="003060E5" w:rsidP="00147F9D">
      <w:pPr>
        <w:ind w:left="284"/>
        <w:rPr>
          <w:rFonts w:ascii="Times New Roman" w:hAnsi="Times New Roman" w:cs="Times New Roman"/>
          <w:sz w:val="24"/>
          <w:szCs w:val="24"/>
        </w:rPr>
      </w:pPr>
      <w:r w:rsidRPr="003D67E7">
        <w:rPr>
          <w:rFonts w:ascii="Times New Roman" w:hAnsi="Times New Roman" w:cs="Times New Roman"/>
          <w:b/>
          <w:sz w:val="24"/>
          <w:szCs w:val="24"/>
        </w:rPr>
        <w:t>Свидетельство о государственной аккредитации</w:t>
      </w:r>
      <w:r w:rsidRPr="00711A5E">
        <w:rPr>
          <w:rFonts w:ascii="Times New Roman" w:hAnsi="Times New Roman" w:cs="Times New Roman"/>
          <w:sz w:val="24"/>
          <w:szCs w:val="24"/>
        </w:rPr>
        <w:t xml:space="preserve"> </w:t>
      </w:r>
      <w:r w:rsidR="003D67E7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науки Республики Бурятия от 04 марта 2025года, серия 03-А01 № 0000901</w:t>
      </w:r>
      <w:r w:rsidRPr="00711A5E">
        <w:rPr>
          <w:rFonts w:ascii="Times New Roman" w:hAnsi="Times New Roman" w:cs="Times New Roman"/>
          <w:sz w:val="24"/>
          <w:szCs w:val="24"/>
        </w:rPr>
        <w:t xml:space="preserve">, </w:t>
      </w:r>
      <w:r w:rsidR="003D67E7">
        <w:rPr>
          <w:rFonts w:ascii="Times New Roman" w:hAnsi="Times New Roman" w:cs="Times New Roman"/>
          <w:sz w:val="24"/>
          <w:szCs w:val="24"/>
        </w:rPr>
        <w:t>срок действия -04 марта 2027года.</w:t>
      </w:r>
    </w:p>
    <w:p w:rsidR="00F046F2" w:rsidRDefault="008F35E6" w:rsidP="00147F9D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35E6">
        <w:rPr>
          <w:rFonts w:ascii="Times New Roman" w:hAnsi="Times New Roman" w:cs="Times New Roman"/>
          <w:b/>
          <w:sz w:val="24"/>
          <w:szCs w:val="24"/>
        </w:rPr>
        <w:t>.</w:t>
      </w:r>
      <w:r w:rsidR="00DD3828">
        <w:rPr>
          <w:rFonts w:ascii="Times New Roman" w:hAnsi="Times New Roman" w:cs="Times New Roman"/>
          <w:b/>
          <w:sz w:val="24"/>
          <w:szCs w:val="24"/>
        </w:rPr>
        <w:t xml:space="preserve"> Система управления образовательной организацией.</w:t>
      </w:r>
      <w:r w:rsidR="00F046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AFB" w:rsidRPr="008F35E6" w:rsidRDefault="00F046F2" w:rsidP="00147F9D">
      <w:pPr>
        <w:ind w:left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0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 образовательной организацией осуществляется в соответствии с действующим законодательством и Уставом МБОУ «</w:t>
      </w:r>
      <w:proofErr w:type="spellStart"/>
      <w:r w:rsidRPr="00F0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Харлунская</w:t>
      </w:r>
      <w:proofErr w:type="spellEnd"/>
      <w:r w:rsidRPr="00F0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НОШ» на принципах единоначалия и коллегиальности.</w:t>
      </w:r>
      <w:r w:rsidRPr="00F046F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497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4"/>
        <w:gridCol w:w="7513"/>
      </w:tblGrid>
      <w:tr w:rsidR="00062AFB" w:rsidRPr="00DA3049" w:rsidTr="00147F9D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AFB" w:rsidRPr="00DA3049" w:rsidRDefault="00062AFB" w:rsidP="00E86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3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AFB" w:rsidRPr="00DA3049" w:rsidRDefault="00062AFB" w:rsidP="00E86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3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62AFB" w:rsidRPr="00DA3049" w:rsidTr="00147F9D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AFB" w:rsidRPr="00DA3049" w:rsidRDefault="00062AFB" w:rsidP="00E860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школой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AFB" w:rsidRPr="007473CE" w:rsidRDefault="007473CE" w:rsidP="004D6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Осуществляет руководство </w:t>
            </w:r>
            <w:r w:rsidR="004D68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ОО </w:t>
            </w:r>
            <w:r w:rsidRPr="00747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</w:t>
            </w:r>
            <w:r w:rsidR="004D68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Обеспечивает реализацию ФГОС</w:t>
            </w:r>
            <w:r w:rsidRPr="00747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Формирует контингента </w:t>
            </w:r>
            <w:r w:rsidRPr="00747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обучающихся, обеспечивает охрану их жизни и здоровья во время образовательного процесса, соблюдение прав и свобод обучающихся  и работников образовательного учреждения в </w:t>
            </w:r>
            <w:proofErr w:type="gramStart"/>
            <w:r w:rsidRPr="00747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установленном</w:t>
            </w:r>
            <w:proofErr w:type="gramEnd"/>
            <w:r w:rsidRPr="00747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законодательством РФ. Определяет стратегию, цели и задачи разв</w:t>
            </w:r>
            <w:r w:rsidR="004D68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ития ОО</w:t>
            </w:r>
            <w:r w:rsidRPr="00747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принимает решения о программном планировании его работы, Обеспечивает объективность оценки качества образо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вания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D68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ОО</w:t>
            </w:r>
            <w:r w:rsidRPr="00747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4D68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47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Совместно с сов</w:t>
            </w:r>
            <w:r w:rsidR="004D68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етом ОУ</w:t>
            </w:r>
            <w:r w:rsidRPr="00747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общественными организациями осуществляет разработку, утверждение и реализацию программ развития образовательного учреждения, образовате</w:t>
            </w:r>
            <w:r w:rsidR="004D68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льной программы ОУ</w:t>
            </w:r>
            <w:r w:rsidRPr="00747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учебных планов, учебных программ курсов, дисциплин, годовых календарных учебных графиков, устава и правил внутреннего трудового распор</w:t>
            </w:r>
            <w:r w:rsidR="004D68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ядка ОУ</w:t>
            </w:r>
            <w:r w:rsidRPr="00747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повышение качества образования. </w:t>
            </w:r>
            <w:r w:rsidR="004D68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47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Утверждает стру</w:t>
            </w:r>
            <w:r w:rsidR="004D68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ктуру и штатное расписание ОУ</w:t>
            </w:r>
            <w:r w:rsidRPr="00747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Решает кадровые, административные, финансовые, хозяйственные и иные вопросы в соответствии с уст</w:t>
            </w:r>
            <w:r w:rsidR="004D68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авом школы</w:t>
            </w:r>
            <w:r w:rsidRPr="00747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 ставкам 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</w:t>
            </w:r>
          </w:p>
        </w:tc>
      </w:tr>
      <w:tr w:rsidR="00062AFB" w:rsidRPr="00DA3049" w:rsidTr="00147F9D"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AFB" w:rsidRPr="00DA3049" w:rsidRDefault="00062AFB" w:rsidP="00E860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0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Управляющий совет</w:t>
            </w:r>
          </w:p>
        </w:tc>
        <w:tc>
          <w:tcPr>
            <w:tcW w:w="75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AFB" w:rsidRPr="007473CE" w:rsidRDefault="00062AFB" w:rsidP="00E860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062AFB" w:rsidRPr="007473CE" w:rsidRDefault="00062AFB" w:rsidP="00062AF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062AFB" w:rsidRPr="007473CE" w:rsidRDefault="00062AFB" w:rsidP="00062AF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062AFB" w:rsidRPr="007473CE" w:rsidRDefault="00062AFB" w:rsidP="00062AF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062AFB" w:rsidRPr="00DA3049" w:rsidTr="00147F9D"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AFB" w:rsidRPr="00DA3049" w:rsidRDefault="00062AFB" w:rsidP="00E860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049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5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AFB" w:rsidRPr="007473CE" w:rsidRDefault="00062AFB" w:rsidP="00E860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062AFB" w:rsidRPr="007473CE" w:rsidRDefault="00062AFB" w:rsidP="00062AFB">
            <w:pPr>
              <w:numPr>
                <w:ilvl w:val="0"/>
                <w:numId w:val="45"/>
              </w:numPr>
              <w:tabs>
                <w:tab w:val="left" w:pos="256"/>
              </w:tabs>
              <w:spacing w:after="0" w:line="240" w:lineRule="auto"/>
              <w:ind w:left="0" w:firstLine="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062AFB" w:rsidRPr="007473CE" w:rsidRDefault="00062AFB" w:rsidP="00062AFB">
            <w:pPr>
              <w:numPr>
                <w:ilvl w:val="0"/>
                <w:numId w:val="45"/>
              </w:numPr>
              <w:tabs>
                <w:tab w:val="left" w:pos="256"/>
              </w:tabs>
              <w:spacing w:after="0" w:line="240" w:lineRule="auto"/>
              <w:ind w:left="0" w:firstLine="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62AFB" w:rsidRPr="007473CE" w:rsidRDefault="00062AFB" w:rsidP="00062AFB">
            <w:pPr>
              <w:numPr>
                <w:ilvl w:val="0"/>
                <w:numId w:val="45"/>
              </w:numPr>
              <w:tabs>
                <w:tab w:val="left" w:pos="256"/>
              </w:tabs>
              <w:spacing w:after="0" w:line="240" w:lineRule="auto"/>
              <w:ind w:left="0" w:firstLine="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62AFB" w:rsidRPr="007473CE" w:rsidRDefault="00062AFB" w:rsidP="00062AFB">
            <w:pPr>
              <w:numPr>
                <w:ilvl w:val="0"/>
                <w:numId w:val="45"/>
              </w:numPr>
              <w:tabs>
                <w:tab w:val="left" w:pos="256"/>
              </w:tabs>
              <w:spacing w:after="0" w:line="240" w:lineRule="auto"/>
              <w:ind w:left="0" w:firstLine="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062AFB" w:rsidRPr="007473CE" w:rsidRDefault="00062AFB" w:rsidP="00062AFB">
            <w:pPr>
              <w:numPr>
                <w:ilvl w:val="0"/>
                <w:numId w:val="45"/>
              </w:numPr>
              <w:tabs>
                <w:tab w:val="left" w:pos="256"/>
              </w:tabs>
              <w:spacing w:after="0" w:line="240" w:lineRule="auto"/>
              <w:ind w:left="0" w:firstLine="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062AFB" w:rsidRPr="007473CE" w:rsidRDefault="00062AFB" w:rsidP="00062AFB">
            <w:pPr>
              <w:numPr>
                <w:ilvl w:val="0"/>
                <w:numId w:val="45"/>
              </w:numPr>
              <w:tabs>
                <w:tab w:val="left" w:pos="256"/>
              </w:tabs>
              <w:spacing w:after="0" w:line="240" w:lineRule="auto"/>
              <w:ind w:left="0" w:firstLine="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062AFB" w:rsidRPr="007473CE" w:rsidRDefault="00062AFB" w:rsidP="00062AFB">
            <w:pPr>
              <w:numPr>
                <w:ilvl w:val="0"/>
                <w:numId w:val="45"/>
              </w:numPr>
              <w:tabs>
                <w:tab w:val="left" w:pos="256"/>
              </w:tabs>
              <w:spacing w:after="0" w:line="240" w:lineRule="auto"/>
              <w:ind w:left="0" w:firstLine="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062AFB" w:rsidRPr="00DA3049" w:rsidTr="00147F9D"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AFB" w:rsidRPr="00DA3049" w:rsidRDefault="00062AFB" w:rsidP="00E860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049">
              <w:rPr>
                <w:rFonts w:ascii="Times New Roman" w:hAnsi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5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AFB" w:rsidRPr="007473CE" w:rsidRDefault="00062AFB" w:rsidP="00E860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062AFB" w:rsidRPr="007473CE" w:rsidRDefault="00062AFB" w:rsidP="00062AFB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256"/>
              </w:tabs>
              <w:spacing w:after="0" w:line="240" w:lineRule="auto"/>
              <w:ind w:left="76" w:right="18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062AFB" w:rsidRPr="007473CE" w:rsidRDefault="00062AFB" w:rsidP="00062AFB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256"/>
              </w:tabs>
              <w:spacing w:after="0" w:line="240" w:lineRule="auto"/>
              <w:ind w:left="76" w:right="18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062AFB" w:rsidRPr="007473CE" w:rsidRDefault="00062AFB" w:rsidP="00062AFB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256"/>
              </w:tabs>
              <w:spacing w:after="0" w:line="240" w:lineRule="auto"/>
              <w:ind w:left="76" w:right="18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062AFB" w:rsidRPr="007473CE" w:rsidRDefault="00062AFB" w:rsidP="00062AFB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256"/>
              </w:tabs>
              <w:spacing w:after="0" w:line="240" w:lineRule="auto"/>
              <w:ind w:left="76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062AFB" w:rsidRDefault="00062AFB" w:rsidP="00062AFB">
      <w:pPr>
        <w:spacing w:after="0" w:line="360" w:lineRule="auto"/>
        <w:ind w:left="718" w:right="111"/>
        <w:rPr>
          <w:rFonts w:ascii="Times New Roman" w:hAnsi="Times New Roman"/>
          <w:sz w:val="24"/>
          <w:szCs w:val="24"/>
        </w:rPr>
      </w:pPr>
    </w:p>
    <w:p w:rsidR="00641FB8" w:rsidRDefault="00427EB8" w:rsidP="00147F9D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осуществления учебно-методической работы в школе создано методическое объединение учителей начальных классов.</w:t>
      </w:r>
    </w:p>
    <w:p w:rsidR="008F35E6" w:rsidRDefault="00F043FE" w:rsidP="002D7A25">
      <w:pPr>
        <w:ind w:left="-709" w:firstLine="567"/>
        <w:rPr>
          <w:rFonts w:ascii="Times New Roman" w:hAnsi="Times New Roman" w:cs="Times New Roman"/>
          <w:b/>
          <w:sz w:val="24"/>
          <w:szCs w:val="24"/>
        </w:rPr>
      </w:pPr>
      <w:r w:rsidRPr="00D5528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F35E6" w:rsidRDefault="008F35E6" w:rsidP="002D7A25">
      <w:pPr>
        <w:ind w:left="-709" w:firstLine="567"/>
        <w:rPr>
          <w:rFonts w:ascii="Times New Roman" w:hAnsi="Times New Roman" w:cs="Times New Roman"/>
          <w:b/>
          <w:sz w:val="24"/>
          <w:szCs w:val="24"/>
        </w:rPr>
      </w:pPr>
    </w:p>
    <w:p w:rsidR="002D7A25" w:rsidRDefault="008F35E6" w:rsidP="002D7A25">
      <w:pPr>
        <w:ind w:left="-709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5528B" w:rsidRPr="00D5528B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D5528B" w:rsidRPr="004C18CA" w:rsidRDefault="00652C33" w:rsidP="002D7A25">
      <w:pPr>
        <w:ind w:left="-709" w:firstLine="567"/>
        <w:rPr>
          <w:rFonts w:ascii="Times New Roman" w:hAnsi="Times New Roman" w:cs="Times New Roman"/>
          <w:b/>
          <w:sz w:val="24"/>
          <w:szCs w:val="24"/>
        </w:rPr>
      </w:pPr>
      <w:r w:rsidRPr="004C18CA">
        <w:rPr>
          <w:rFonts w:ascii="Times New Roman" w:hAnsi="Times New Roman" w:cs="Times New Roman"/>
          <w:b/>
          <w:sz w:val="24"/>
          <w:szCs w:val="24"/>
        </w:rPr>
        <w:t xml:space="preserve">       Сведения о педагогических кадрах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1134"/>
        <w:gridCol w:w="1134"/>
        <w:gridCol w:w="1134"/>
        <w:gridCol w:w="992"/>
        <w:gridCol w:w="1134"/>
        <w:gridCol w:w="958"/>
      </w:tblGrid>
      <w:tr w:rsidR="00652C33" w:rsidTr="004C18CA">
        <w:tc>
          <w:tcPr>
            <w:tcW w:w="709" w:type="dxa"/>
          </w:tcPr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652C33">
              <w:rPr>
                <w:rFonts w:ascii="Times New Roman" w:hAnsi="Times New Roman" w:cs="Times New Roman"/>
              </w:rPr>
              <w:t>Всего педагогических работников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4C18CA" w:rsidRDefault="004C18CA" w:rsidP="00652C33">
            <w:pPr>
              <w:jc w:val="both"/>
              <w:rPr>
                <w:rFonts w:ascii="Times New Roman" w:hAnsi="Times New Roman" w:cs="Times New Roman"/>
              </w:rPr>
            </w:pPr>
          </w:p>
          <w:p w:rsidR="004C18CA" w:rsidRDefault="004C18CA" w:rsidP="00652C33">
            <w:pPr>
              <w:jc w:val="both"/>
              <w:rPr>
                <w:rFonts w:ascii="Times New Roman" w:hAnsi="Times New Roman" w:cs="Times New Roman"/>
              </w:rPr>
            </w:pPr>
          </w:p>
          <w:p w:rsidR="00652C33" w:rsidRPr="00652C33" w:rsidRDefault="004C18CA" w:rsidP="00652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652C33" w:rsidRPr="00652C3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4C18CA" w:rsidRDefault="004C18CA" w:rsidP="00652C33">
            <w:pPr>
              <w:jc w:val="both"/>
              <w:rPr>
                <w:rFonts w:ascii="Times New Roman" w:hAnsi="Times New Roman" w:cs="Times New Roman"/>
              </w:rPr>
            </w:pPr>
          </w:p>
          <w:p w:rsidR="004C18CA" w:rsidRDefault="004C18CA" w:rsidP="00652C33">
            <w:pPr>
              <w:jc w:val="both"/>
              <w:rPr>
                <w:rFonts w:ascii="Times New Roman" w:hAnsi="Times New Roman" w:cs="Times New Roman"/>
              </w:rPr>
            </w:pPr>
          </w:p>
          <w:p w:rsidR="00652C33" w:rsidRPr="00652C33" w:rsidRDefault="004C18CA" w:rsidP="00652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52C33" w:rsidRPr="00652C33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2126" w:type="dxa"/>
            <w:gridSpan w:val="2"/>
            <w:vMerge w:val="restart"/>
          </w:tcPr>
          <w:p w:rsidR="004C18CA" w:rsidRDefault="004C18CA" w:rsidP="00652C33">
            <w:pPr>
              <w:jc w:val="both"/>
              <w:rPr>
                <w:rFonts w:ascii="Times New Roman" w:hAnsi="Times New Roman" w:cs="Times New Roman"/>
              </w:rPr>
            </w:pPr>
          </w:p>
          <w:p w:rsidR="004C18CA" w:rsidRDefault="004C18CA" w:rsidP="00652C33">
            <w:pPr>
              <w:jc w:val="both"/>
              <w:rPr>
                <w:rFonts w:ascii="Times New Roman" w:hAnsi="Times New Roman" w:cs="Times New Roman"/>
              </w:rPr>
            </w:pPr>
          </w:p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652C33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2092" w:type="dxa"/>
            <w:gridSpan w:val="2"/>
            <w:vMerge w:val="restart"/>
          </w:tcPr>
          <w:p w:rsidR="004C18CA" w:rsidRDefault="004C18CA" w:rsidP="00652C33">
            <w:pPr>
              <w:jc w:val="both"/>
              <w:rPr>
                <w:rFonts w:ascii="Times New Roman" w:hAnsi="Times New Roman" w:cs="Times New Roman"/>
              </w:rPr>
            </w:pPr>
          </w:p>
          <w:p w:rsidR="004C18CA" w:rsidRDefault="004C18CA" w:rsidP="00652C33">
            <w:pPr>
              <w:jc w:val="both"/>
              <w:rPr>
                <w:rFonts w:ascii="Times New Roman" w:hAnsi="Times New Roman" w:cs="Times New Roman"/>
              </w:rPr>
            </w:pPr>
          </w:p>
          <w:p w:rsidR="00652C33" w:rsidRPr="00652C33" w:rsidRDefault="004C18CA" w:rsidP="00652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52C33" w:rsidRPr="00652C33">
              <w:rPr>
                <w:rFonts w:ascii="Times New Roman" w:hAnsi="Times New Roman" w:cs="Times New Roman"/>
              </w:rPr>
              <w:t>Возраст</w:t>
            </w:r>
          </w:p>
        </w:tc>
      </w:tr>
      <w:tr w:rsidR="00652C33" w:rsidTr="004C18CA">
        <w:tc>
          <w:tcPr>
            <w:tcW w:w="709" w:type="dxa"/>
            <w:vMerge w:val="restart"/>
          </w:tcPr>
          <w:p w:rsid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</w:p>
          <w:p w:rsid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</w:p>
          <w:p w:rsid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</w:p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652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2"/>
            <w:vMerge/>
          </w:tcPr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8CA" w:rsidTr="004C18CA">
        <w:tc>
          <w:tcPr>
            <w:tcW w:w="709" w:type="dxa"/>
            <w:vMerge/>
          </w:tcPr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652C3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652C33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134" w:type="dxa"/>
          </w:tcPr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652C33">
              <w:rPr>
                <w:rFonts w:ascii="Times New Roman" w:hAnsi="Times New Roman" w:cs="Times New Roman"/>
              </w:rPr>
              <w:t>от 5-10</w:t>
            </w:r>
          </w:p>
        </w:tc>
        <w:tc>
          <w:tcPr>
            <w:tcW w:w="1134" w:type="dxa"/>
          </w:tcPr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652C33">
              <w:rPr>
                <w:rFonts w:ascii="Times New Roman" w:hAnsi="Times New Roman" w:cs="Times New Roman"/>
              </w:rPr>
              <w:t>Свыше 25</w:t>
            </w:r>
          </w:p>
        </w:tc>
        <w:tc>
          <w:tcPr>
            <w:tcW w:w="1134" w:type="dxa"/>
          </w:tcPr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652C3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</w:tcPr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652C33">
              <w:rPr>
                <w:rFonts w:ascii="Times New Roman" w:hAnsi="Times New Roman" w:cs="Times New Roman"/>
              </w:rPr>
              <w:t>Соответствие</w:t>
            </w:r>
          </w:p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652C33">
              <w:rPr>
                <w:rFonts w:ascii="Times New Roman" w:hAnsi="Times New Roman" w:cs="Times New Roman"/>
              </w:rPr>
              <w:t>занимаемой должности</w:t>
            </w:r>
          </w:p>
        </w:tc>
        <w:tc>
          <w:tcPr>
            <w:tcW w:w="1134" w:type="dxa"/>
          </w:tcPr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652C33">
              <w:rPr>
                <w:rFonts w:ascii="Times New Roman" w:hAnsi="Times New Roman" w:cs="Times New Roman"/>
              </w:rPr>
              <w:t>30-45</w:t>
            </w:r>
          </w:p>
        </w:tc>
        <w:tc>
          <w:tcPr>
            <w:tcW w:w="958" w:type="dxa"/>
          </w:tcPr>
          <w:p w:rsidR="00652C33" w:rsidRPr="00652C33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652C33">
              <w:rPr>
                <w:rFonts w:ascii="Times New Roman" w:hAnsi="Times New Roman" w:cs="Times New Roman"/>
              </w:rPr>
              <w:t>55-65</w:t>
            </w:r>
          </w:p>
        </w:tc>
      </w:tr>
      <w:tr w:rsidR="004C18CA" w:rsidRPr="004C18CA" w:rsidTr="004C18CA">
        <w:tc>
          <w:tcPr>
            <w:tcW w:w="709" w:type="dxa"/>
            <w:vMerge/>
          </w:tcPr>
          <w:p w:rsidR="00652C33" w:rsidRPr="004C18CA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52C33" w:rsidRPr="004C18CA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4C18CA">
              <w:rPr>
                <w:rFonts w:ascii="Times New Roman" w:hAnsi="Times New Roman" w:cs="Times New Roman"/>
              </w:rPr>
              <w:t>2/66,6%</w:t>
            </w:r>
          </w:p>
        </w:tc>
        <w:tc>
          <w:tcPr>
            <w:tcW w:w="1417" w:type="dxa"/>
          </w:tcPr>
          <w:p w:rsidR="00652C33" w:rsidRPr="004C18CA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4C18CA">
              <w:rPr>
                <w:rFonts w:ascii="Times New Roman" w:hAnsi="Times New Roman" w:cs="Times New Roman"/>
              </w:rPr>
              <w:t>1/33,3%</w:t>
            </w:r>
          </w:p>
        </w:tc>
        <w:tc>
          <w:tcPr>
            <w:tcW w:w="1134" w:type="dxa"/>
          </w:tcPr>
          <w:p w:rsidR="00652C33" w:rsidRPr="004C18CA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4C18CA">
              <w:rPr>
                <w:rFonts w:ascii="Times New Roman" w:hAnsi="Times New Roman" w:cs="Times New Roman"/>
              </w:rPr>
              <w:t>1/33,3%</w:t>
            </w:r>
          </w:p>
        </w:tc>
        <w:tc>
          <w:tcPr>
            <w:tcW w:w="1134" w:type="dxa"/>
          </w:tcPr>
          <w:p w:rsidR="00652C33" w:rsidRPr="004C18CA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4C18CA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134" w:type="dxa"/>
          </w:tcPr>
          <w:p w:rsidR="00652C33" w:rsidRPr="004C18CA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4C18CA">
              <w:rPr>
                <w:rFonts w:ascii="Times New Roman" w:hAnsi="Times New Roman" w:cs="Times New Roman"/>
              </w:rPr>
              <w:t>2/66,6%</w:t>
            </w:r>
          </w:p>
        </w:tc>
        <w:tc>
          <w:tcPr>
            <w:tcW w:w="992" w:type="dxa"/>
          </w:tcPr>
          <w:p w:rsidR="00652C33" w:rsidRPr="004C18CA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4C18CA">
              <w:rPr>
                <w:rFonts w:ascii="Times New Roman" w:hAnsi="Times New Roman" w:cs="Times New Roman"/>
              </w:rPr>
              <w:t>1/33,3</w:t>
            </w:r>
          </w:p>
        </w:tc>
        <w:tc>
          <w:tcPr>
            <w:tcW w:w="1134" w:type="dxa"/>
          </w:tcPr>
          <w:p w:rsidR="00652C33" w:rsidRPr="004C18CA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4C18CA">
              <w:rPr>
                <w:rFonts w:ascii="Times New Roman" w:hAnsi="Times New Roman" w:cs="Times New Roman"/>
              </w:rPr>
              <w:t>2/66,6%</w:t>
            </w:r>
          </w:p>
        </w:tc>
        <w:tc>
          <w:tcPr>
            <w:tcW w:w="958" w:type="dxa"/>
          </w:tcPr>
          <w:p w:rsidR="00652C33" w:rsidRPr="004C18CA" w:rsidRDefault="00652C33" w:rsidP="00652C33">
            <w:pPr>
              <w:jc w:val="both"/>
              <w:rPr>
                <w:rFonts w:ascii="Times New Roman" w:hAnsi="Times New Roman" w:cs="Times New Roman"/>
              </w:rPr>
            </w:pPr>
            <w:r w:rsidRPr="004C18CA">
              <w:rPr>
                <w:rFonts w:ascii="Times New Roman" w:hAnsi="Times New Roman" w:cs="Times New Roman"/>
              </w:rPr>
              <w:t>1/33,3%</w:t>
            </w:r>
          </w:p>
        </w:tc>
      </w:tr>
    </w:tbl>
    <w:p w:rsidR="00652C33" w:rsidRPr="004C18CA" w:rsidRDefault="00652C33" w:rsidP="00652C33">
      <w:pPr>
        <w:ind w:left="-709" w:firstLine="567"/>
        <w:jc w:val="both"/>
        <w:rPr>
          <w:rFonts w:ascii="Times New Roman" w:hAnsi="Times New Roman" w:cs="Times New Roman"/>
        </w:rPr>
      </w:pPr>
    </w:p>
    <w:p w:rsidR="00F04656" w:rsidRDefault="00B5761F" w:rsidP="00BC3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Учителя  нашей образовательной организации </w:t>
      </w:r>
      <w:r w:rsidR="00BC390C" w:rsidRPr="00B5761F">
        <w:rPr>
          <w:rFonts w:ascii="Times New Roman" w:hAnsi="Times New Roman" w:cs="Times New Roman"/>
          <w:sz w:val="24"/>
          <w:szCs w:val="24"/>
        </w:rPr>
        <w:t>для достижения высокого качества работы обучаются на курсах повышения квалификации, совершенствуют своё мастерство, занимаясь методической работ</w:t>
      </w:r>
      <w:r>
        <w:rPr>
          <w:rFonts w:ascii="Times New Roman" w:hAnsi="Times New Roman" w:cs="Times New Roman"/>
          <w:sz w:val="24"/>
          <w:szCs w:val="24"/>
        </w:rPr>
        <w:t xml:space="preserve">ой, самообразованием. </w:t>
      </w:r>
      <w:r w:rsidR="00BC390C" w:rsidRPr="00B5761F">
        <w:rPr>
          <w:rFonts w:ascii="Times New Roman" w:hAnsi="Times New Roman" w:cs="Times New Roman"/>
          <w:sz w:val="24"/>
          <w:szCs w:val="24"/>
        </w:rPr>
        <w:t xml:space="preserve"> Позитивные эффекты выражаются в качестве знаний учащихся, их положительной оценке педагогического процесса, удовлетворенностью всех участников образовательного процесса школьными взаимоотношениями, о чем свидетельствуют результаты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8B1">
        <w:rPr>
          <w:rFonts w:ascii="Times New Roman" w:hAnsi="Times New Roman" w:cs="Times New Roman"/>
          <w:b/>
          <w:sz w:val="24"/>
          <w:szCs w:val="24"/>
        </w:rPr>
        <w:t>независимой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(НОКО,</w:t>
      </w:r>
      <w:r w:rsidR="00D04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2023г.)</w:t>
      </w:r>
    </w:p>
    <w:p w:rsidR="00B5761F" w:rsidRPr="00D048B1" w:rsidRDefault="00623622" w:rsidP="006236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5761F" w:rsidRPr="00D048B1">
        <w:rPr>
          <w:rFonts w:ascii="Times New Roman" w:hAnsi="Times New Roman" w:cs="Times New Roman"/>
          <w:b/>
          <w:sz w:val="24"/>
          <w:szCs w:val="24"/>
        </w:rPr>
        <w:t>Аттестация   педагогических  работников и руководящих кадров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126"/>
        <w:gridCol w:w="2552"/>
        <w:gridCol w:w="2410"/>
        <w:gridCol w:w="2835"/>
      </w:tblGrid>
      <w:tr w:rsidR="00D048B1" w:rsidTr="00147F9D">
        <w:tc>
          <w:tcPr>
            <w:tcW w:w="2126" w:type="dxa"/>
          </w:tcPr>
          <w:p w:rsidR="00D048B1" w:rsidRDefault="00D048B1" w:rsidP="00B5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D048B1" w:rsidRDefault="00D048B1" w:rsidP="00B5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D048B1" w:rsidRDefault="00D048B1" w:rsidP="00B5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</w:tcPr>
          <w:p w:rsidR="00D048B1" w:rsidRDefault="00D048B1" w:rsidP="00B5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последней аттестации</w:t>
            </w:r>
          </w:p>
        </w:tc>
      </w:tr>
      <w:tr w:rsidR="00D048B1" w:rsidTr="00147F9D">
        <w:tc>
          <w:tcPr>
            <w:tcW w:w="2126" w:type="dxa"/>
          </w:tcPr>
          <w:p w:rsidR="00D048B1" w:rsidRPr="00D048B1" w:rsidRDefault="00D048B1" w:rsidP="00D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Дымбрылова</w:t>
            </w:r>
            <w:proofErr w:type="spellEnd"/>
            <w:r w:rsidRPr="00D048B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Нацогдоржиевна</w:t>
            </w:r>
            <w:proofErr w:type="spellEnd"/>
          </w:p>
        </w:tc>
        <w:tc>
          <w:tcPr>
            <w:tcW w:w="2552" w:type="dxa"/>
          </w:tcPr>
          <w:p w:rsidR="00D048B1" w:rsidRPr="00D048B1" w:rsidRDefault="00D048B1" w:rsidP="00D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Заведующий школой</w:t>
            </w:r>
          </w:p>
        </w:tc>
        <w:tc>
          <w:tcPr>
            <w:tcW w:w="2410" w:type="dxa"/>
          </w:tcPr>
          <w:p w:rsidR="00D048B1" w:rsidRPr="00D048B1" w:rsidRDefault="00D048B1" w:rsidP="00D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835" w:type="dxa"/>
          </w:tcPr>
          <w:p w:rsidR="00D048B1" w:rsidRPr="00D048B1" w:rsidRDefault="00D048B1" w:rsidP="00D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28.12.2019г.</w:t>
            </w:r>
          </w:p>
        </w:tc>
      </w:tr>
      <w:tr w:rsidR="00D048B1" w:rsidTr="00147F9D">
        <w:tc>
          <w:tcPr>
            <w:tcW w:w="2126" w:type="dxa"/>
          </w:tcPr>
          <w:p w:rsidR="00D048B1" w:rsidRPr="00D048B1" w:rsidRDefault="00D048B1" w:rsidP="00D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Дымбрылова</w:t>
            </w:r>
            <w:proofErr w:type="spellEnd"/>
            <w:r w:rsidRPr="00D048B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Нацогдоржиевна</w:t>
            </w:r>
            <w:proofErr w:type="spellEnd"/>
          </w:p>
        </w:tc>
        <w:tc>
          <w:tcPr>
            <w:tcW w:w="2552" w:type="dxa"/>
          </w:tcPr>
          <w:p w:rsidR="00D048B1" w:rsidRPr="00D048B1" w:rsidRDefault="00D048B1" w:rsidP="00D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</w:tcPr>
          <w:p w:rsidR="00D048B1" w:rsidRPr="00D048B1" w:rsidRDefault="00D048B1" w:rsidP="00D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D048B1" w:rsidRPr="00D048B1" w:rsidRDefault="00D048B1" w:rsidP="00D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28.12.2020г.</w:t>
            </w:r>
          </w:p>
        </w:tc>
      </w:tr>
      <w:tr w:rsidR="00D048B1" w:rsidTr="00147F9D">
        <w:tc>
          <w:tcPr>
            <w:tcW w:w="2126" w:type="dxa"/>
          </w:tcPr>
          <w:p w:rsidR="00D048B1" w:rsidRPr="00D048B1" w:rsidRDefault="00D048B1" w:rsidP="00D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Дагбаева</w:t>
            </w:r>
            <w:proofErr w:type="spellEnd"/>
            <w:r w:rsidRPr="00D04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Pr="00D04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Содномовна</w:t>
            </w:r>
            <w:proofErr w:type="spellEnd"/>
          </w:p>
        </w:tc>
        <w:tc>
          <w:tcPr>
            <w:tcW w:w="2552" w:type="dxa"/>
          </w:tcPr>
          <w:p w:rsidR="00D048B1" w:rsidRPr="00D048B1" w:rsidRDefault="00D048B1" w:rsidP="00D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</w:tcPr>
          <w:p w:rsidR="00D048B1" w:rsidRPr="00D048B1" w:rsidRDefault="00D048B1" w:rsidP="00D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835" w:type="dxa"/>
          </w:tcPr>
          <w:p w:rsidR="00D048B1" w:rsidRPr="00D048B1" w:rsidRDefault="00D048B1" w:rsidP="00D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23.12.2022г.</w:t>
            </w:r>
          </w:p>
        </w:tc>
      </w:tr>
      <w:tr w:rsidR="00D048B1" w:rsidTr="00147F9D">
        <w:tc>
          <w:tcPr>
            <w:tcW w:w="2126" w:type="dxa"/>
          </w:tcPr>
          <w:p w:rsidR="00D048B1" w:rsidRPr="00D048B1" w:rsidRDefault="00D048B1" w:rsidP="00D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Куренкова Елена Владимировна</w:t>
            </w:r>
          </w:p>
        </w:tc>
        <w:tc>
          <w:tcPr>
            <w:tcW w:w="2552" w:type="dxa"/>
          </w:tcPr>
          <w:p w:rsidR="00D048B1" w:rsidRPr="00D048B1" w:rsidRDefault="00D048B1" w:rsidP="00D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10" w:type="dxa"/>
          </w:tcPr>
          <w:p w:rsidR="00D048B1" w:rsidRPr="00D048B1" w:rsidRDefault="00D048B1" w:rsidP="00D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B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D048B1" w:rsidRPr="00D048B1" w:rsidRDefault="00D048B1" w:rsidP="00D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31.03.2022г.</w:t>
            </w:r>
          </w:p>
        </w:tc>
      </w:tr>
    </w:tbl>
    <w:p w:rsidR="008F35E6" w:rsidRDefault="008F35E6" w:rsidP="008F35E6">
      <w:pPr>
        <w:shd w:val="clear" w:color="auto" w:fill="FFFFFF"/>
        <w:spacing w:after="0" w:line="21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148" w:rsidRDefault="00711A5E" w:rsidP="00147F9D">
      <w:pPr>
        <w:shd w:val="clear" w:color="auto" w:fill="FFFFFF"/>
        <w:spacing w:after="0" w:line="21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20A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020AE">
        <w:rPr>
          <w:rFonts w:ascii="Times New Roman" w:hAnsi="Times New Roman" w:cs="Times New Roman"/>
          <w:b/>
          <w:sz w:val="24"/>
          <w:szCs w:val="24"/>
        </w:rPr>
        <w:t>.</w:t>
      </w:r>
      <w:r w:rsidR="00623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07E">
        <w:rPr>
          <w:rFonts w:ascii="Times New Roman" w:hAnsi="Times New Roman" w:cs="Times New Roman"/>
          <w:b/>
          <w:sz w:val="24"/>
          <w:szCs w:val="24"/>
        </w:rPr>
        <w:t>Образовательная деятельность.</w:t>
      </w:r>
      <w:r w:rsidR="002C3148" w:rsidRPr="002C3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148" w:rsidRPr="0012406F" w:rsidRDefault="002C3148" w:rsidP="00147F9D">
      <w:pPr>
        <w:shd w:val="clear" w:color="auto" w:fill="FFFFFF"/>
        <w:spacing w:after="0" w:line="21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2406F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 образования, основными образовательными программами, локальными нормативными актами Школы. </w:t>
      </w:r>
    </w:p>
    <w:p w:rsidR="002C3148" w:rsidRDefault="002C3148" w:rsidP="00147F9D">
      <w:pPr>
        <w:shd w:val="clear" w:color="auto" w:fill="FFFFFF"/>
        <w:spacing w:after="0" w:line="21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06F">
        <w:rPr>
          <w:rFonts w:ascii="Times New Roman" w:hAnsi="Times New Roman" w:cs="Times New Roman"/>
          <w:sz w:val="24"/>
          <w:szCs w:val="24"/>
        </w:rPr>
        <w:t xml:space="preserve">С 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12406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2406F">
        <w:rPr>
          <w:rFonts w:ascii="Times New Roman" w:hAnsi="Times New Roman" w:cs="Times New Roman"/>
          <w:sz w:val="24"/>
          <w:szCs w:val="24"/>
        </w:rPr>
        <w:t xml:space="preserve"> России от 18.05.2023 № 372 (далее — ФОП НОО)</w:t>
      </w:r>
    </w:p>
    <w:p w:rsidR="00CF5AD9" w:rsidRPr="002C3148" w:rsidRDefault="00CF5AD9" w:rsidP="00147F9D">
      <w:pPr>
        <w:shd w:val="clear" w:color="auto" w:fill="FFFFFF"/>
        <w:spacing w:after="0" w:line="21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школа» осуществляет образовательный процесс по образовательной программе начального общего образования (1-4кл.)</w:t>
      </w:r>
    </w:p>
    <w:p w:rsidR="00CF5AD9" w:rsidRDefault="00CF5AD9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29"/>
        <w:gridCol w:w="3118"/>
        <w:gridCol w:w="3667"/>
        <w:gridCol w:w="2535"/>
      </w:tblGrid>
      <w:tr w:rsidR="00CF5AD9" w:rsidTr="00CF5AD9">
        <w:tc>
          <w:tcPr>
            <w:tcW w:w="710" w:type="dxa"/>
          </w:tcPr>
          <w:p w:rsidR="00CF5AD9" w:rsidRDefault="00CF5AD9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CF5AD9" w:rsidRDefault="00CF5AD9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667" w:type="dxa"/>
          </w:tcPr>
          <w:p w:rsidR="00CF5AD9" w:rsidRDefault="00CF5AD9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(наименование)</w:t>
            </w:r>
          </w:p>
        </w:tc>
        <w:tc>
          <w:tcPr>
            <w:tcW w:w="2535" w:type="dxa"/>
          </w:tcPr>
          <w:p w:rsidR="00CF5AD9" w:rsidRDefault="00CF5AD9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освоения</w:t>
            </w:r>
          </w:p>
        </w:tc>
      </w:tr>
      <w:tr w:rsidR="00CF5AD9" w:rsidTr="00CF5AD9">
        <w:tc>
          <w:tcPr>
            <w:tcW w:w="710" w:type="dxa"/>
          </w:tcPr>
          <w:p w:rsidR="00CF5AD9" w:rsidRDefault="00CF5AD9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F5AD9" w:rsidRDefault="00CF5AD9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667" w:type="dxa"/>
          </w:tcPr>
          <w:p w:rsidR="00CF5AD9" w:rsidRDefault="00CF5AD9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535" w:type="dxa"/>
          </w:tcPr>
          <w:p w:rsidR="00CF5AD9" w:rsidRDefault="00CF5AD9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 года.</w:t>
            </w:r>
          </w:p>
        </w:tc>
      </w:tr>
    </w:tbl>
    <w:p w:rsidR="00CF5AD9" w:rsidRDefault="00CF5AD9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C3148" w:rsidRPr="002C3148" w:rsidRDefault="002C3148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C3148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процесса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НОШ»</w:t>
      </w:r>
      <w:r w:rsidRPr="002C3148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</w:p>
    <w:p w:rsidR="002C3148" w:rsidRDefault="002C3148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2C3148">
        <w:rPr>
          <w:rFonts w:ascii="Times New Roman" w:hAnsi="Times New Roman" w:cs="Times New Roman"/>
          <w:sz w:val="24"/>
          <w:szCs w:val="24"/>
        </w:rPr>
        <w:t xml:space="preserve">режимом занятий, локальным и нормативными актами школы; </w:t>
      </w:r>
      <w:r w:rsidRPr="002C3148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основной образовательной  программой НОО</w:t>
      </w:r>
      <w:r w:rsidRPr="002C3148">
        <w:rPr>
          <w:rFonts w:ascii="Times New Roman" w:hAnsi="Times New Roman" w:cs="Times New Roman"/>
          <w:sz w:val="24"/>
          <w:szCs w:val="24"/>
        </w:rPr>
        <w:t xml:space="preserve">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 </w:t>
      </w:r>
      <w:r w:rsidRPr="002C3148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148">
        <w:rPr>
          <w:rFonts w:ascii="Times New Roman" w:hAnsi="Times New Roman" w:cs="Times New Roman"/>
          <w:sz w:val="24"/>
          <w:szCs w:val="24"/>
        </w:rPr>
        <w:t xml:space="preserve"> расписанием занятий.</w:t>
      </w:r>
    </w:p>
    <w:p w:rsidR="002C3148" w:rsidRPr="002C3148" w:rsidRDefault="002C3148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C3148">
        <w:rPr>
          <w:rFonts w:ascii="Times New Roman" w:hAnsi="Times New Roman" w:cs="Times New Roman"/>
          <w:sz w:val="24"/>
          <w:szCs w:val="24"/>
        </w:rPr>
        <w:t xml:space="preserve"> В школе созданы условия для обучения в соответствии с нормативами и требованиями ФГОС и санитарно-эпидемиологических правил и норм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3148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</w:t>
      </w:r>
      <w:r w:rsidRPr="002C3148">
        <w:rPr>
          <w:rFonts w:ascii="Times New Roman" w:hAnsi="Times New Roman" w:cs="Times New Roman"/>
          <w:sz w:val="24"/>
          <w:szCs w:val="24"/>
        </w:rPr>
        <w:t>ведет работу по формированию здорового образа жизни и р</w:t>
      </w:r>
      <w:r>
        <w:rPr>
          <w:rFonts w:ascii="Times New Roman" w:hAnsi="Times New Roman" w:cs="Times New Roman"/>
          <w:sz w:val="24"/>
          <w:szCs w:val="24"/>
        </w:rPr>
        <w:t xml:space="preserve">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технологии.</w:t>
      </w:r>
      <w:r w:rsidRPr="002C3148">
        <w:rPr>
          <w:rFonts w:ascii="Times New Roman" w:hAnsi="Times New Roman" w:cs="Times New Roman"/>
          <w:sz w:val="24"/>
          <w:szCs w:val="24"/>
        </w:rPr>
        <w:t xml:space="preserve"> Все учителя проводят совместно с </w:t>
      </w:r>
      <w:proofErr w:type="gramStart"/>
      <w:r w:rsidRPr="002C314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C3148">
        <w:rPr>
          <w:rFonts w:ascii="Times New Roman" w:hAnsi="Times New Roman" w:cs="Times New Roman"/>
          <w:sz w:val="24"/>
          <w:szCs w:val="24"/>
        </w:rPr>
        <w:t xml:space="preserve"> физкультминутки во время занятий, гимнастику для глаз, обеспечивается контроль осанки, в том числе во время письма, рисования и использования электронных средств обучения.</w:t>
      </w:r>
    </w:p>
    <w:p w:rsidR="003F602E" w:rsidRDefault="003F602E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образовательного процесса.</w:t>
      </w:r>
    </w:p>
    <w:p w:rsidR="00CF5AD9" w:rsidRPr="003F602E" w:rsidRDefault="00CF5AD9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C5200B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– очная.</w:t>
      </w:r>
    </w:p>
    <w:p w:rsidR="00C5200B" w:rsidRDefault="00C5200B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C5200B">
        <w:rPr>
          <w:rFonts w:ascii="Times New Roman" w:hAnsi="Times New Roman" w:cs="Times New Roman"/>
          <w:b/>
          <w:sz w:val="24"/>
          <w:szCs w:val="24"/>
        </w:rPr>
        <w:t>Сменность занятий</w:t>
      </w:r>
      <w:r w:rsidR="0062362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первая смена.</w:t>
      </w:r>
    </w:p>
    <w:p w:rsidR="00C5200B" w:rsidRDefault="00C5200B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C5200B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200B" w:rsidRDefault="00C5200B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дневная неделя: 1класс;</w:t>
      </w:r>
    </w:p>
    <w:p w:rsidR="00C5200B" w:rsidRDefault="00C5200B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дневная 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2-4 классы.</w:t>
      </w:r>
    </w:p>
    <w:p w:rsidR="00C5200B" w:rsidRDefault="00C5200B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8:30</w:t>
      </w:r>
    </w:p>
    <w:p w:rsidR="00C5200B" w:rsidRDefault="00C5200B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Окончаний занятий: </w:t>
      </w:r>
      <w:r w:rsidR="00C82351">
        <w:rPr>
          <w:rFonts w:ascii="Times New Roman" w:hAnsi="Times New Roman" w:cs="Times New Roman"/>
          <w:sz w:val="24"/>
          <w:szCs w:val="24"/>
        </w:rPr>
        <w:t>14:20</w:t>
      </w:r>
    </w:p>
    <w:p w:rsidR="00FB727C" w:rsidRDefault="00FB727C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года: для 1 класса – 33 учебные недели, для 2-4 классов – 34.</w:t>
      </w:r>
    </w:p>
    <w:p w:rsidR="00FB727C" w:rsidRPr="003F602E" w:rsidRDefault="00FB727C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</w:t>
      </w:r>
      <w:r w:rsidR="00C520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02E">
        <w:rPr>
          <w:rFonts w:ascii="Times New Roman" w:hAnsi="Times New Roman" w:cs="Times New Roman"/>
          <w:sz w:val="24"/>
          <w:szCs w:val="24"/>
        </w:rPr>
        <w:t xml:space="preserve"> </w:t>
      </w:r>
      <w:r w:rsidR="00930B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 –ом классе </w:t>
      </w:r>
      <w:r w:rsidR="00930B9A">
        <w:rPr>
          <w:rFonts w:ascii="Times New Roman" w:hAnsi="Times New Roman" w:cs="Times New Roman"/>
          <w:sz w:val="24"/>
          <w:szCs w:val="24"/>
        </w:rPr>
        <w:t xml:space="preserve"> применяется </w:t>
      </w:r>
      <w:r>
        <w:rPr>
          <w:rFonts w:ascii="Times New Roman" w:hAnsi="Times New Roman" w:cs="Times New Roman"/>
          <w:sz w:val="24"/>
          <w:szCs w:val="24"/>
        </w:rPr>
        <w:t xml:space="preserve">  «Ступенчатый»</w:t>
      </w:r>
      <w:r w:rsidR="00930B9A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623622">
        <w:rPr>
          <w:rFonts w:ascii="Times New Roman" w:hAnsi="Times New Roman" w:cs="Times New Roman"/>
          <w:sz w:val="24"/>
          <w:szCs w:val="24"/>
        </w:rPr>
        <w:t xml:space="preserve">  постепенного наращивания учебной нагрузки</w:t>
      </w:r>
      <w:r w:rsidR="00C82351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во 2-4классах  по 45</w:t>
      </w:r>
      <w:r w:rsidR="00C8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минут.</w:t>
      </w:r>
      <w:r w:rsidR="003F602E" w:rsidRPr="003F602E">
        <w:t xml:space="preserve"> </w:t>
      </w:r>
      <w:r w:rsidR="003F602E">
        <w:rPr>
          <w:rFonts w:ascii="Times New Roman" w:hAnsi="Times New Roman" w:cs="Times New Roman"/>
          <w:sz w:val="24"/>
          <w:szCs w:val="24"/>
        </w:rPr>
        <w:t xml:space="preserve">Обучение в 1-ом классе </w:t>
      </w:r>
      <w:r w:rsidR="003F602E" w:rsidRPr="003F602E">
        <w:rPr>
          <w:rFonts w:ascii="Times New Roman" w:hAnsi="Times New Roman" w:cs="Times New Roman"/>
          <w:sz w:val="24"/>
          <w:szCs w:val="24"/>
        </w:rPr>
        <w:t xml:space="preserve"> проводится без балльного оценивания знаний обучающихся, без домашних заданий. Реализовано право детей на обучение на родном я</w:t>
      </w:r>
      <w:r w:rsidR="003F602E">
        <w:rPr>
          <w:rFonts w:ascii="Times New Roman" w:hAnsi="Times New Roman" w:cs="Times New Roman"/>
          <w:sz w:val="24"/>
          <w:szCs w:val="24"/>
        </w:rPr>
        <w:t xml:space="preserve">зыке и изучение родного языка, </w:t>
      </w:r>
      <w:r w:rsidR="003F602E" w:rsidRPr="003F602E">
        <w:rPr>
          <w:rFonts w:ascii="Times New Roman" w:hAnsi="Times New Roman" w:cs="Times New Roman"/>
          <w:sz w:val="24"/>
          <w:szCs w:val="24"/>
        </w:rPr>
        <w:t>образовательная деятельность в школе осуществляется на государственном языке Российской Федерации. Изучение родного языка входит в учебные планы.</w:t>
      </w:r>
    </w:p>
    <w:p w:rsidR="00FB727C" w:rsidRDefault="00FB727C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FB727C">
        <w:rPr>
          <w:rFonts w:ascii="Times New Roman" w:hAnsi="Times New Roman" w:cs="Times New Roman"/>
          <w:b/>
          <w:sz w:val="24"/>
          <w:szCs w:val="24"/>
        </w:rPr>
        <w:t>Учебная нагрузка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FB727C" w:rsidTr="00E86051">
        <w:tc>
          <w:tcPr>
            <w:tcW w:w="10138" w:type="dxa"/>
            <w:gridSpan w:val="5"/>
          </w:tcPr>
          <w:p w:rsidR="00FB727C" w:rsidRDefault="00FB727C" w:rsidP="00FB727C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FB727C" w:rsidTr="00FB727C">
        <w:tc>
          <w:tcPr>
            <w:tcW w:w="2027" w:type="dxa"/>
          </w:tcPr>
          <w:p w:rsidR="00FB727C" w:rsidRDefault="00FB727C" w:rsidP="00FB727C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27" w:type="dxa"/>
          </w:tcPr>
          <w:p w:rsidR="00FB727C" w:rsidRDefault="00FB727C" w:rsidP="00FB727C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FB727C" w:rsidRDefault="00FB727C" w:rsidP="00FB727C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B727C" w:rsidRDefault="00FB727C" w:rsidP="00FB727C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FB727C" w:rsidRDefault="00FB727C" w:rsidP="00FB727C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27C" w:rsidTr="00FB727C">
        <w:tc>
          <w:tcPr>
            <w:tcW w:w="2027" w:type="dxa"/>
          </w:tcPr>
          <w:p w:rsidR="00FB727C" w:rsidRDefault="00FB727C" w:rsidP="00FB727C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27" w:type="dxa"/>
          </w:tcPr>
          <w:p w:rsidR="00FB727C" w:rsidRDefault="00FB727C" w:rsidP="00FB727C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8" w:type="dxa"/>
          </w:tcPr>
          <w:p w:rsidR="00FB727C" w:rsidRDefault="00FB727C" w:rsidP="00FB727C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8" w:type="dxa"/>
          </w:tcPr>
          <w:p w:rsidR="00FB727C" w:rsidRDefault="00FB727C" w:rsidP="00FB727C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8" w:type="dxa"/>
          </w:tcPr>
          <w:p w:rsidR="00FB727C" w:rsidRDefault="00FB727C" w:rsidP="00FB727C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FB727C" w:rsidRDefault="00FB727C" w:rsidP="0049309A">
      <w:pPr>
        <w:shd w:val="clear" w:color="auto" w:fill="FFFFFF"/>
        <w:spacing w:after="0" w:line="210" w:lineRule="atLeast"/>
        <w:ind w:left="-284"/>
        <w:rPr>
          <w:rFonts w:ascii="Times New Roman" w:hAnsi="Times New Roman" w:cs="Times New Roman"/>
          <w:sz w:val="24"/>
          <w:szCs w:val="24"/>
        </w:rPr>
      </w:pPr>
    </w:p>
    <w:p w:rsidR="00B46F2F" w:rsidRDefault="00B46F2F" w:rsidP="00C82351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</w:p>
    <w:p w:rsidR="00B46F2F" w:rsidRDefault="003F602E" w:rsidP="00B46F2F">
      <w:pPr>
        <w:shd w:val="clear" w:color="auto" w:fill="FFFFFF"/>
        <w:spacing w:after="0" w:line="210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7F9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46F2F" w:rsidRPr="004C72D4">
        <w:rPr>
          <w:rFonts w:ascii="Times New Roman" w:hAnsi="Times New Roman" w:cs="Times New Roman"/>
          <w:b/>
          <w:sz w:val="24"/>
          <w:szCs w:val="24"/>
        </w:rPr>
        <w:t>Деятельность по повышению качества образования, результаты</w:t>
      </w:r>
      <w:r w:rsidR="00B46F2F" w:rsidRPr="00292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6F2F" w:rsidRDefault="00B46F2F" w:rsidP="00B46F2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92E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Начальная школа играет особую роль в системе образования школьников: именно на этой ступени закладываются первоначальные знания об окружающей действительности, формируются общие учебные умения и навыки, которые впоследствии становятся основой непрерывного образования личности.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92E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Поэтому качество </w:t>
      </w:r>
      <w:proofErr w:type="spellStart"/>
      <w:r w:rsidRPr="00292E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сформированности</w:t>
      </w:r>
      <w:proofErr w:type="spellEnd"/>
      <w:r w:rsidRPr="00292E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общих учебных и предметных знаний, умений, навыков младших школьников и является фундаментом для обеспечения качества образования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4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6F2F" w:rsidRPr="00206C8F" w:rsidRDefault="00B46F2F" w:rsidP="00B46F2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0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стала актуальной проблема качества образования, вызванная возрастанием требований учащихся и запросом семьи, общества и государства к результатам образования, где ведущим компонентом в структуре Стандарта становятся Требования к результатам освоения </w:t>
      </w:r>
      <w:r w:rsidRPr="00206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 </w:t>
      </w:r>
      <w:hyperlink r:id="rId7" w:history="1">
        <w:r w:rsidRPr="00206C8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образовательной программы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начального </w:t>
      </w:r>
      <w:r w:rsidRPr="0020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 Проанализировав результаты учебной деятельности учителей нашей школы, мы отметили пути повышения качества обучения и выделили резервы повышения качества образования</w:t>
      </w:r>
    </w:p>
    <w:p w:rsidR="00B46F2F" w:rsidRPr="00206C8F" w:rsidRDefault="00B46F2F" w:rsidP="00B46F2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0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базовых целей начального образования в нашей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Pr="0020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 следующие:</w:t>
      </w:r>
    </w:p>
    <w:p w:rsidR="00B46F2F" w:rsidRDefault="00B46F2F" w:rsidP="00B46F2F">
      <w:pPr>
        <w:pStyle w:val="a4"/>
        <w:numPr>
          <w:ilvl w:val="0"/>
          <w:numId w:val="14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и укрепление физического и психического здоровья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6F2F" w:rsidRDefault="00B46F2F" w:rsidP="00B46F2F">
      <w:pPr>
        <w:pStyle w:val="a4"/>
        <w:numPr>
          <w:ilvl w:val="0"/>
          <w:numId w:val="14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поддержка индивидуальности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6F2F" w:rsidRDefault="00B46F2F" w:rsidP="00B46F2F">
      <w:pPr>
        <w:pStyle w:val="a4"/>
        <w:numPr>
          <w:ilvl w:val="0"/>
          <w:numId w:val="14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младших школьников желания и умения учиться</w:t>
      </w:r>
    </w:p>
    <w:p w:rsidR="00B46F2F" w:rsidRPr="00145203" w:rsidRDefault="00B46F2F" w:rsidP="00B46F2F">
      <w:pPr>
        <w:pStyle w:val="a4"/>
        <w:numPr>
          <w:ilvl w:val="0"/>
          <w:numId w:val="14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необходимых условий, для успешной образовательной деятельности педагогов и учащихся.</w:t>
      </w:r>
    </w:p>
    <w:p w:rsidR="00B46F2F" w:rsidRPr="00206C8F" w:rsidRDefault="00B46F2F" w:rsidP="00B46F2F">
      <w:pPr>
        <w:shd w:val="clear" w:color="auto" w:fill="FFFFFF"/>
        <w:spacing w:after="0" w:line="210" w:lineRule="atLeast"/>
        <w:ind w:left="993" w:hanging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0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реализуются следующие принципы:</w:t>
      </w:r>
    </w:p>
    <w:p w:rsidR="00B46F2F" w:rsidRDefault="00B46F2F" w:rsidP="00B46F2F">
      <w:pPr>
        <w:pStyle w:val="a4"/>
        <w:numPr>
          <w:ilvl w:val="0"/>
          <w:numId w:val="15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строится с учетом психологических особенностей и возможностей младшего школьника, его индивидуальности и способностей;</w:t>
      </w:r>
    </w:p>
    <w:p w:rsidR="00B46F2F" w:rsidRDefault="00B46F2F" w:rsidP="00B46F2F">
      <w:pPr>
        <w:pStyle w:val="a4"/>
        <w:numPr>
          <w:ilvl w:val="0"/>
          <w:numId w:val="15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изучения каждого учебного предмета ориентируется на общее </w:t>
      </w:r>
      <w:hyperlink r:id="rId8" w:history="1">
        <w:r w:rsidRPr="00D843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развитие ребенка</w:t>
        </w:r>
      </w:hyperlink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учебной деятельности;</w:t>
      </w:r>
    </w:p>
    <w:p w:rsidR="00B46F2F" w:rsidRDefault="00B46F2F" w:rsidP="00B46F2F">
      <w:pPr>
        <w:pStyle w:val="a4"/>
        <w:numPr>
          <w:ilvl w:val="0"/>
          <w:numId w:val="15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строится на основе </w:t>
      </w:r>
      <w:hyperlink r:id="rId9" w:history="1">
        <w:r w:rsidRPr="00D843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дифференциации</w:t>
        </w:r>
      </w:hyperlink>
      <w:r w:rsidRPr="00D84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позволяющей учитывать индивидуальный темп продвижения школьника, корректировать возникающие трудности, обеспечить поддержку его способностей.</w:t>
      </w:r>
    </w:p>
    <w:p w:rsidR="00B46F2F" w:rsidRDefault="00B46F2F" w:rsidP="00B46F2F">
      <w:pPr>
        <w:pStyle w:val="a4"/>
        <w:numPr>
          <w:ilvl w:val="0"/>
          <w:numId w:val="15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конечный результат обучения. (Достижение данного планируемого результата)</w:t>
      </w:r>
    </w:p>
    <w:p w:rsidR="00B46F2F" w:rsidRPr="00D84376" w:rsidRDefault="00B46F2F" w:rsidP="00B46F2F">
      <w:pPr>
        <w:pStyle w:val="a4"/>
        <w:numPr>
          <w:ilvl w:val="0"/>
          <w:numId w:val="15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качества образования учащихся начальной школы реализуется </w:t>
      </w:r>
      <w:proofErr w:type="gramStart"/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46F2F" w:rsidRDefault="00B46F2F" w:rsidP="00B46F2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качество результатов (качество знаний, умений; качество владения опытом творческой деятельностью; качество воспитанности; качество развития личности)</w:t>
      </w:r>
    </w:p>
    <w:p w:rsidR="00B46F2F" w:rsidRPr="00D84376" w:rsidRDefault="00B46F2F" w:rsidP="00B46F2F">
      <w:pPr>
        <w:pStyle w:val="a4"/>
        <w:numPr>
          <w:ilvl w:val="0"/>
          <w:numId w:val="16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образовательного процесса (качество содержания образовательного процесса, качество преподавания)</w:t>
      </w:r>
    </w:p>
    <w:p w:rsidR="00B46F2F" w:rsidRDefault="00B46F2F" w:rsidP="00C82351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</w:p>
    <w:p w:rsidR="005C6B20" w:rsidRDefault="003F602E" w:rsidP="003F602E">
      <w:pPr>
        <w:shd w:val="clear" w:color="auto" w:fill="FFFFFF"/>
        <w:spacing w:after="0" w:line="210" w:lineRule="atLeast"/>
        <w:jc w:val="center"/>
      </w:pPr>
      <w:r w:rsidRPr="003F602E">
        <w:rPr>
          <w:rFonts w:ascii="Times New Roman" w:hAnsi="Times New Roman" w:cs="Times New Roman"/>
          <w:b/>
          <w:sz w:val="24"/>
          <w:szCs w:val="24"/>
        </w:rPr>
        <w:t>Характеристика контингента</w:t>
      </w:r>
      <w:r w:rsidR="005C6B20" w:rsidRPr="005C6B20">
        <w:t xml:space="preserve"> </w:t>
      </w:r>
    </w:p>
    <w:p w:rsidR="0049309A" w:rsidRDefault="005C6B20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НОШ»  всего 2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класс-комплекта</w:t>
      </w:r>
      <w:proofErr w:type="gramEnd"/>
      <w:r w:rsidRPr="005C6B20">
        <w:rPr>
          <w:rFonts w:ascii="Times New Roman" w:hAnsi="Times New Roman" w:cs="Times New Roman"/>
          <w:sz w:val="24"/>
          <w:szCs w:val="24"/>
        </w:rPr>
        <w:t>. Ч</w:t>
      </w:r>
      <w:r>
        <w:rPr>
          <w:rFonts w:ascii="Times New Roman" w:hAnsi="Times New Roman" w:cs="Times New Roman"/>
          <w:sz w:val="24"/>
          <w:szCs w:val="24"/>
        </w:rPr>
        <w:t xml:space="preserve">исленность детей снизилась на два человека </w:t>
      </w:r>
      <w:r w:rsidRPr="005C6B20">
        <w:rPr>
          <w:rFonts w:ascii="Times New Roman" w:hAnsi="Times New Roman" w:cs="Times New Roman"/>
          <w:sz w:val="24"/>
          <w:szCs w:val="24"/>
        </w:rPr>
        <w:t xml:space="preserve"> по ср</w:t>
      </w:r>
      <w:r>
        <w:rPr>
          <w:rFonts w:ascii="Times New Roman" w:hAnsi="Times New Roman" w:cs="Times New Roman"/>
          <w:sz w:val="24"/>
          <w:szCs w:val="24"/>
        </w:rPr>
        <w:t>авнению с  п</w:t>
      </w:r>
      <w:r w:rsidR="00256375">
        <w:rPr>
          <w:rFonts w:ascii="Times New Roman" w:hAnsi="Times New Roman" w:cs="Times New Roman"/>
          <w:sz w:val="24"/>
          <w:szCs w:val="24"/>
        </w:rPr>
        <w:t xml:space="preserve">рошлым годом. </w:t>
      </w:r>
    </w:p>
    <w:p w:rsidR="008767F9" w:rsidRPr="00256375" w:rsidRDefault="002E268A" w:rsidP="00147F9D">
      <w:pPr>
        <w:shd w:val="clear" w:color="auto" w:fill="FFFFFF"/>
        <w:spacing w:after="0" w:line="21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56375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Динамика численности обучающихся МБОУ «</w:t>
      </w:r>
      <w:proofErr w:type="spellStart"/>
      <w:r w:rsidRPr="00256375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Харлунская</w:t>
      </w:r>
      <w:proofErr w:type="spellEnd"/>
      <w:r w:rsidRPr="00256375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НОШ» за последние пять лет</w:t>
      </w:r>
      <w:r w:rsidRPr="0025637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2E268A" w:rsidRPr="002E268A" w:rsidRDefault="002E268A" w:rsidP="00147F9D">
      <w:pPr>
        <w:shd w:val="clear" w:color="auto" w:fill="FFFFFF"/>
        <w:spacing w:after="0" w:line="21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2"/>
        <w:gridCol w:w="1682"/>
        <w:gridCol w:w="1681"/>
        <w:gridCol w:w="1681"/>
        <w:gridCol w:w="1681"/>
        <w:gridCol w:w="1361"/>
      </w:tblGrid>
      <w:tr w:rsidR="002E268A" w:rsidTr="006F6553">
        <w:tc>
          <w:tcPr>
            <w:tcW w:w="1517" w:type="dxa"/>
          </w:tcPr>
          <w:p w:rsidR="002E268A" w:rsidRPr="002E268A" w:rsidRDefault="0049309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годы</w:t>
            </w:r>
          </w:p>
        </w:tc>
        <w:tc>
          <w:tcPr>
            <w:tcW w:w="1701" w:type="dxa"/>
          </w:tcPr>
          <w:p w:rsidR="002E268A" w:rsidRPr="002E268A" w:rsidRDefault="002E268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2E268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0-2021</w:t>
            </w:r>
            <w:r w:rsidRPr="002E268A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701" w:type="dxa"/>
          </w:tcPr>
          <w:p w:rsidR="002E268A" w:rsidRPr="002E268A" w:rsidRDefault="002E268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  <w:r w:rsidRPr="002E268A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701" w:type="dxa"/>
          </w:tcPr>
          <w:p w:rsidR="002E268A" w:rsidRPr="002E268A" w:rsidRDefault="002E268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  <w:r w:rsidRPr="002E268A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701" w:type="dxa"/>
          </w:tcPr>
          <w:p w:rsidR="002E268A" w:rsidRPr="002E268A" w:rsidRDefault="002E268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  <w:r w:rsidRPr="002E268A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318" w:type="dxa"/>
          </w:tcPr>
          <w:p w:rsidR="002E268A" w:rsidRPr="002E268A" w:rsidRDefault="002E268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2E268A">
              <w:rPr>
                <w:rFonts w:ascii="Times New Roman" w:hAnsi="Times New Roman" w:cs="Times New Roman"/>
              </w:rPr>
              <w:t>2024-</w:t>
            </w:r>
            <w:r w:rsidR="0049309A">
              <w:rPr>
                <w:rFonts w:ascii="Times New Roman" w:hAnsi="Times New Roman" w:cs="Times New Roman"/>
              </w:rPr>
              <w:t xml:space="preserve">   </w:t>
            </w:r>
            <w:r w:rsidRPr="002E268A">
              <w:rPr>
                <w:rFonts w:ascii="Times New Roman" w:hAnsi="Times New Roman" w:cs="Times New Roman"/>
              </w:rPr>
              <w:t>2025уч.г.</w:t>
            </w:r>
          </w:p>
        </w:tc>
      </w:tr>
      <w:tr w:rsidR="002E268A" w:rsidTr="006F6553">
        <w:tc>
          <w:tcPr>
            <w:tcW w:w="1517" w:type="dxa"/>
          </w:tcPr>
          <w:p w:rsidR="002E268A" w:rsidRDefault="0049309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</w:p>
          <w:p w:rsidR="0049309A" w:rsidRPr="002E268A" w:rsidRDefault="0049309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701" w:type="dxa"/>
          </w:tcPr>
          <w:p w:rsidR="002E268A" w:rsidRPr="002E268A" w:rsidRDefault="0049309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E268A" w:rsidRPr="002E268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01" w:type="dxa"/>
          </w:tcPr>
          <w:p w:rsidR="002E268A" w:rsidRPr="002E268A" w:rsidRDefault="002E268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E268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01" w:type="dxa"/>
          </w:tcPr>
          <w:p w:rsidR="002E268A" w:rsidRPr="002E268A" w:rsidRDefault="002E268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E268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01" w:type="dxa"/>
          </w:tcPr>
          <w:p w:rsidR="002E268A" w:rsidRPr="002E268A" w:rsidRDefault="002E268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E268A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318" w:type="dxa"/>
          </w:tcPr>
          <w:p w:rsidR="002E268A" w:rsidRPr="002E268A" w:rsidRDefault="002E268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2E268A">
              <w:rPr>
                <w:rFonts w:ascii="Times New Roman" w:hAnsi="Times New Roman" w:cs="Times New Roman"/>
              </w:rPr>
              <w:t>10 чел.</w:t>
            </w:r>
          </w:p>
        </w:tc>
      </w:tr>
      <w:tr w:rsidR="002E268A" w:rsidTr="006F6553">
        <w:tc>
          <w:tcPr>
            <w:tcW w:w="1517" w:type="dxa"/>
          </w:tcPr>
          <w:p w:rsidR="0049309A" w:rsidRDefault="0049309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2E268A" w:rsidRDefault="0049309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классе</w:t>
            </w:r>
          </w:p>
        </w:tc>
        <w:tc>
          <w:tcPr>
            <w:tcW w:w="1701" w:type="dxa"/>
          </w:tcPr>
          <w:p w:rsidR="002E268A" w:rsidRDefault="0049309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7чел.</w:t>
            </w:r>
          </w:p>
        </w:tc>
        <w:tc>
          <w:tcPr>
            <w:tcW w:w="1701" w:type="dxa"/>
          </w:tcPr>
          <w:p w:rsidR="002E268A" w:rsidRDefault="0049309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1чел.</w:t>
            </w:r>
          </w:p>
        </w:tc>
        <w:tc>
          <w:tcPr>
            <w:tcW w:w="1701" w:type="dxa"/>
          </w:tcPr>
          <w:p w:rsidR="002E268A" w:rsidRDefault="0049309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4чел.</w:t>
            </w:r>
          </w:p>
        </w:tc>
        <w:tc>
          <w:tcPr>
            <w:tcW w:w="1701" w:type="dxa"/>
          </w:tcPr>
          <w:p w:rsidR="002E268A" w:rsidRDefault="0049309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3чел.</w:t>
            </w:r>
          </w:p>
        </w:tc>
        <w:tc>
          <w:tcPr>
            <w:tcW w:w="1318" w:type="dxa"/>
          </w:tcPr>
          <w:p w:rsidR="002E268A" w:rsidRDefault="0049309A" w:rsidP="00147F9D">
            <w:pPr>
              <w:spacing w:line="21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2чел.</w:t>
            </w:r>
          </w:p>
        </w:tc>
      </w:tr>
    </w:tbl>
    <w:p w:rsidR="008767F9" w:rsidRDefault="008767F9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8767F9" w:rsidRDefault="002E268A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30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Как видно </w:t>
      </w:r>
      <w:r w:rsidR="004930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из таблицы, численность обучающихся образовательной организации  с 2021 по 2024</w:t>
      </w:r>
      <w:r w:rsidRPr="004930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годы уменьшается, </w:t>
      </w:r>
      <w:r w:rsidR="00C8235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выбытие из образовательного учреждения происходит по причине перехода </w:t>
      </w:r>
      <w:r w:rsidR="004930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среднюю школу с. </w:t>
      </w:r>
      <w:proofErr w:type="spellStart"/>
      <w:r w:rsidR="004930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Окино</w:t>
      </w:r>
      <w:proofErr w:type="spellEnd"/>
      <w:r w:rsidR="004930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-Ключи</w:t>
      </w:r>
      <w:r w:rsidRPr="004930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а первоклассников с каждым годом становится</w:t>
      </w:r>
      <w:r w:rsidR="004930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все меньше.</w:t>
      </w:r>
    </w:p>
    <w:p w:rsidR="003C107E" w:rsidRPr="0049309A" w:rsidRDefault="003C107E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92E6A" w:rsidRDefault="00CC25D8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97024" w:rsidRPr="004C72D4">
        <w:rPr>
          <w:rFonts w:ascii="Times New Roman" w:hAnsi="Times New Roman" w:cs="Times New Roman"/>
          <w:b/>
          <w:sz w:val="24"/>
          <w:szCs w:val="24"/>
        </w:rPr>
        <w:t>Деятельность по повышению качества образования, результаты</w:t>
      </w:r>
      <w:r w:rsidR="00292E6A" w:rsidRPr="00292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2E6A" w:rsidRDefault="00292E6A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92E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Начальная школа играет особую роль в системе образования школьников: именно на этой ступени закладываются первоначальные знания об окружающей действительности, формируются общие учебные умения и навыки, которые впоследствии становятся основой непрерывного образования личности.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92E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Поэтому качество </w:t>
      </w:r>
      <w:proofErr w:type="spellStart"/>
      <w:r w:rsidRPr="00292E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сформированности</w:t>
      </w:r>
      <w:proofErr w:type="spellEnd"/>
      <w:r w:rsidRPr="00292E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общих учебных и предметных знаний, умений, навыков младших школьников и является фундаментом для обеспечения качества образования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4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2E6A" w:rsidRPr="00206C8F" w:rsidRDefault="00401D53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92E6A" w:rsidRPr="0020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стала актуальной проблема качества образования, вызванная возрастанием требований учащихся и запросом семьи, общества и государства к результатам образования, где ведущим компонентом в структуре Стандарта становятся Требования к результатам освоения </w:t>
      </w:r>
      <w:r w:rsidR="00292E6A" w:rsidRPr="00206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 </w:t>
      </w:r>
      <w:hyperlink r:id="rId10" w:history="1">
        <w:r w:rsidR="00292E6A" w:rsidRPr="00206C8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образовательной программы</w:t>
        </w:r>
      </w:hyperlink>
      <w:r w:rsidR="00292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начального </w:t>
      </w:r>
      <w:r w:rsidR="00292E6A" w:rsidRPr="0020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 Проанализировав результаты учебной деятельности учителей нашей школы, мы отметили пути повышения качества обучения и выделили резервы повышения качества образования</w:t>
      </w:r>
    </w:p>
    <w:p w:rsidR="00292E6A" w:rsidRPr="00206C8F" w:rsidRDefault="00292E6A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0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базовых целей начального образования в нашей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Pr="0020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 следующие:</w:t>
      </w:r>
    </w:p>
    <w:p w:rsidR="00292E6A" w:rsidRDefault="00292E6A" w:rsidP="00147F9D">
      <w:pPr>
        <w:pStyle w:val="a4"/>
        <w:numPr>
          <w:ilvl w:val="0"/>
          <w:numId w:val="14"/>
        </w:num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и укрепление физического и психического здоровья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2E6A" w:rsidRDefault="00292E6A" w:rsidP="00147F9D">
      <w:pPr>
        <w:pStyle w:val="a4"/>
        <w:numPr>
          <w:ilvl w:val="0"/>
          <w:numId w:val="14"/>
        </w:num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поддержка индивидуальности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2E6A" w:rsidRDefault="00292E6A" w:rsidP="00147F9D">
      <w:pPr>
        <w:pStyle w:val="a4"/>
        <w:numPr>
          <w:ilvl w:val="0"/>
          <w:numId w:val="14"/>
        </w:num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младших школьников желания и умения учиться</w:t>
      </w:r>
    </w:p>
    <w:p w:rsidR="00292E6A" w:rsidRPr="00145203" w:rsidRDefault="00292E6A" w:rsidP="00147F9D">
      <w:pPr>
        <w:pStyle w:val="a4"/>
        <w:numPr>
          <w:ilvl w:val="0"/>
          <w:numId w:val="14"/>
        </w:num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необходимых условий, для успешной образовательной деятельности педагогов и учащихся.</w:t>
      </w:r>
    </w:p>
    <w:p w:rsidR="00292E6A" w:rsidRPr="00206C8F" w:rsidRDefault="00292E6A" w:rsidP="00147F9D">
      <w:pPr>
        <w:shd w:val="clear" w:color="auto" w:fill="FFFFFF"/>
        <w:spacing w:after="0" w:line="210" w:lineRule="atLeast"/>
        <w:ind w:left="284" w:hanging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0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реализуются следующие принципы:</w:t>
      </w:r>
    </w:p>
    <w:p w:rsidR="00292E6A" w:rsidRDefault="00292E6A" w:rsidP="00147F9D">
      <w:pPr>
        <w:pStyle w:val="a4"/>
        <w:numPr>
          <w:ilvl w:val="0"/>
          <w:numId w:val="15"/>
        </w:num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строится с учетом психологических особенностей и возможностей младшего школьника, его индивидуальности и способностей;</w:t>
      </w:r>
    </w:p>
    <w:p w:rsidR="00292E6A" w:rsidRDefault="00292E6A" w:rsidP="00147F9D">
      <w:pPr>
        <w:pStyle w:val="a4"/>
        <w:numPr>
          <w:ilvl w:val="0"/>
          <w:numId w:val="15"/>
        </w:num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изучения каждого учебного предмета ориентируется на общее </w:t>
      </w:r>
      <w:hyperlink r:id="rId11" w:history="1">
        <w:r w:rsidRPr="00D843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развитие ребенка</w:t>
        </w:r>
      </w:hyperlink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учебной деятельности;</w:t>
      </w:r>
    </w:p>
    <w:p w:rsidR="00292E6A" w:rsidRDefault="00292E6A" w:rsidP="00147F9D">
      <w:pPr>
        <w:pStyle w:val="a4"/>
        <w:numPr>
          <w:ilvl w:val="0"/>
          <w:numId w:val="15"/>
        </w:num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строится на основе </w:t>
      </w:r>
      <w:hyperlink r:id="rId12" w:history="1">
        <w:r w:rsidRPr="00D843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дифференциации</w:t>
        </w:r>
      </w:hyperlink>
      <w:r w:rsidRPr="00D84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позволяющей учитывать индивидуальный темп продвижения школьника, корректировать возникающие трудности, обеспечить поддержку его способностей.</w:t>
      </w:r>
    </w:p>
    <w:p w:rsidR="00292E6A" w:rsidRDefault="00292E6A" w:rsidP="00147F9D">
      <w:pPr>
        <w:pStyle w:val="a4"/>
        <w:numPr>
          <w:ilvl w:val="0"/>
          <w:numId w:val="15"/>
        </w:num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конечный результат обучения. (Достижение данного планируемого результата)</w:t>
      </w:r>
    </w:p>
    <w:p w:rsidR="00292E6A" w:rsidRPr="00D84376" w:rsidRDefault="00292E6A" w:rsidP="00147F9D">
      <w:pPr>
        <w:pStyle w:val="a4"/>
        <w:numPr>
          <w:ilvl w:val="0"/>
          <w:numId w:val="15"/>
        </w:num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качества образования учащихся начальной школы реализуется </w:t>
      </w:r>
      <w:proofErr w:type="gramStart"/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2E6A" w:rsidRDefault="00292E6A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качество результатов (качество знаний, умений; качество владения опытом творческой деятельностью; качество воспитанности; качество развития личности)</w:t>
      </w:r>
    </w:p>
    <w:p w:rsidR="00292E6A" w:rsidRPr="00D84376" w:rsidRDefault="00292E6A" w:rsidP="00147F9D">
      <w:pPr>
        <w:pStyle w:val="a4"/>
        <w:numPr>
          <w:ilvl w:val="0"/>
          <w:numId w:val="16"/>
        </w:num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образовательного процесса (качество содержания образовательного процесса, качество преподавания)</w:t>
      </w:r>
    </w:p>
    <w:p w:rsidR="00292E6A" w:rsidRDefault="00292E6A" w:rsidP="00147F9D">
      <w:pPr>
        <w:shd w:val="clear" w:color="auto" w:fill="FFFFFF"/>
        <w:spacing w:after="0" w:line="21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02E91">
        <w:rPr>
          <w:rFonts w:ascii="Times New Roman" w:hAnsi="Times New Roman" w:cs="Times New Roman"/>
          <w:sz w:val="24"/>
          <w:szCs w:val="24"/>
        </w:rPr>
        <w:t>Уставом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</w:t>
      </w:r>
      <w:r w:rsidRPr="00102E91">
        <w:rPr>
          <w:rFonts w:ascii="Times New Roman" w:hAnsi="Times New Roman" w:cs="Times New Roman"/>
          <w:sz w:val="24"/>
          <w:szCs w:val="24"/>
        </w:rPr>
        <w:t>» предусмотрено проведение промежуто</w:t>
      </w:r>
      <w:r>
        <w:rPr>
          <w:rFonts w:ascii="Times New Roman" w:hAnsi="Times New Roman" w:cs="Times New Roman"/>
          <w:sz w:val="24"/>
          <w:szCs w:val="24"/>
        </w:rPr>
        <w:t xml:space="preserve">чной аттестации обучающихся 2- 4 </w:t>
      </w:r>
      <w:r w:rsidRPr="00102E91">
        <w:rPr>
          <w:rFonts w:ascii="Times New Roman" w:hAnsi="Times New Roman" w:cs="Times New Roman"/>
          <w:sz w:val="24"/>
          <w:szCs w:val="24"/>
        </w:rPr>
        <w:t>классов как одной из составляющих системы определения качества образования в школе, важнейшей формы контроля уровня освоения образовательных программ.</w:t>
      </w:r>
    </w:p>
    <w:p w:rsidR="00292E6A" w:rsidRPr="00102E91" w:rsidRDefault="00292E6A" w:rsidP="00147F9D">
      <w:pPr>
        <w:shd w:val="clear" w:color="auto" w:fill="FFFFFF"/>
        <w:spacing w:after="0" w:line="21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2E91">
        <w:rPr>
          <w:rFonts w:ascii="Times New Roman" w:hAnsi="Times New Roman" w:cs="Times New Roman"/>
          <w:sz w:val="24"/>
          <w:szCs w:val="24"/>
        </w:rPr>
        <w:t xml:space="preserve">Цель промежуточной аттестации: установление фактического уровня теоретических знаний и практических умений и навыков по предметам обязательного компонента учебного плана и соотнесение этого уровня с требованиями образовательного </w:t>
      </w:r>
      <w:proofErr w:type="spellStart"/>
      <w:r w:rsidRPr="00102E91">
        <w:rPr>
          <w:rFonts w:ascii="Times New Roman" w:hAnsi="Times New Roman" w:cs="Times New Roman"/>
          <w:sz w:val="24"/>
          <w:szCs w:val="24"/>
        </w:rPr>
        <w:t>госстандарта</w:t>
      </w:r>
      <w:proofErr w:type="spellEnd"/>
      <w:r w:rsidRPr="00102E91">
        <w:rPr>
          <w:rFonts w:ascii="Times New Roman" w:hAnsi="Times New Roman" w:cs="Times New Roman"/>
          <w:sz w:val="24"/>
          <w:szCs w:val="24"/>
        </w:rPr>
        <w:t xml:space="preserve"> и ФГОС.</w:t>
      </w:r>
    </w:p>
    <w:p w:rsidR="00F04656" w:rsidRPr="00401D53" w:rsidRDefault="00401D53" w:rsidP="00147F9D">
      <w:pPr>
        <w:pStyle w:val="a5"/>
        <w:shd w:val="clear" w:color="auto" w:fill="FFFFFF"/>
        <w:spacing w:after="0" w:line="210" w:lineRule="atLeast"/>
        <w:ind w:left="284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</w:t>
      </w:r>
      <w:r w:rsidR="00F0465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F04656">
        <w:t>Внутришкольный</w:t>
      </w:r>
      <w:proofErr w:type="spellEnd"/>
      <w:r w:rsidR="00F04656">
        <w:t xml:space="preserve"> контроль уровня учебных достижений обучаемых проводился в форме текущего, рубежного, итогового контроля.</w:t>
      </w:r>
    </w:p>
    <w:p w:rsidR="00F04656" w:rsidRDefault="00F04656" w:rsidP="00147F9D">
      <w:pPr>
        <w:pStyle w:val="a5"/>
        <w:shd w:val="clear" w:color="auto" w:fill="FFFFFF"/>
        <w:spacing w:after="0" w:line="210" w:lineRule="atLeast"/>
        <w:ind w:left="284"/>
      </w:pPr>
    </w:p>
    <w:p w:rsidR="009F1F22" w:rsidRPr="009F1F22" w:rsidRDefault="009F1F22" w:rsidP="00147F9D">
      <w:pPr>
        <w:pStyle w:val="a5"/>
        <w:shd w:val="clear" w:color="auto" w:fill="FFFFFF"/>
        <w:spacing w:after="0" w:line="210" w:lineRule="atLeast"/>
        <w:ind w:left="284"/>
        <w:jc w:val="center"/>
        <w:rPr>
          <w:b/>
        </w:rPr>
      </w:pPr>
      <w:r w:rsidRPr="009F1F22">
        <w:rPr>
          <w:b/>
        </w:rPr>
        <w:t>Краткий анализ динамики результатов успеваемости и качества знаний</w:t>
      </w:r>
    </w:p>
    <w:p w:rsidR="00F04656" w:rsidRPr="009F1F22" w:rsidRDefault="009F1F22" w:rsidP="00147F9D">
      <w:pPr>
        <w:pStyle w:val="a5"/>
        <w:shd w:val="clear" w:color="auto" w:fill="FFFFFF"/>
        <w:spacing w:after="0" w:line="210" w:lineRule="atLeast"/>
        <w:ind w:left="284"/>
        <w:jc w:val="center"/>
        <w:rPr>
          <w:b/>
        </w:rPr>
      </w:pPr>
      <w:r w:rsidRPr="009F1F22">
        <w:rPr>
          <w:b/>
        </w:rPr>
        <w:t>По итогам учебного года успеваемость и качество знаний в целом:</w:t>
      </w:r>
    </w:p>
    <w:p w:rsidR="009F1F22" w:rsidRDefault="009F1F22" w:rsidP="00147F9D">
      <w:pPr>
        <w:pStyle w:val="a5"/>
        <w:shd w:val="clear" w:color="auto" w:fill="FFFFFF"/>
        <w:spacing w:after="0" w:line="210" w:lineRule="atLeast"/>
        <w:ind w:left="284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1690"/>
        <w:gridCol w:w="1434"/>
        <w:gridCol w:w="1434"/>
        <w:gridCol w:w="1036"/>
        <w:gridCol w:w="1361"/>
        <w:gridCol w:w="1822"/>
      </w:tblGrid>
      <w:tr w:rsidR="008827F7" w:rsidTr="00E86051">
        <w:tc>
          <w:tcPr>
            <w:tcW w:w="1897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  <w:jc w:val="center"/>
            </w:pPr>
            <w:r>
              <w:t>Учебный год</w:t>
            </w:r>
          </w:p>
        </w:tc>
        <w:tc>
          <w:tcPr>
            <w:tcW w:w="1506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  <w:jc w:val="center"/>
            </w:pPr>
            <w:r>
              <w:t>Аттестовано учащихся</w:t>
            </w:r>
          </w:p>
        </w:tc>
        <w:tc>
          <w:tcPr>
            <w:tcW w:w="1241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  <w:jc w:val="center"/>
            </w:pPr>
            <w:r>
              <w:t>Успевают на «5»</w:t>
            </w:r>
          </w:p>
        </w:tc>
        <w:tc>
          <w:tcPr>
            <w:tcW w:w="1560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  <w:jc w:val="center"/>
            </w:pPr>
            <w:r>
              <w:t>Успевают на «4» и «5»</w:t>
            </w:r>
          </w:p>
        </w:tc>
        <w:tc>
          <w:tcPr>
            <w:tcW w:w="1155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</w:pPr>
            <w:r>
              <w:t xml:space="preserve"> Всего</w:t>
            </w:r>
          </w:p>
        </w:tc>
        <w:tc>
          <w:tcPr>
            <w:tcW w:w="1155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  <w:jc w:val="center"/>
            </w:pPr>
            <w:r>
              <w:t>Качество знаний</w:t>
            </w:r>
            <w:proofErr w:type="gramStart"/>
            <w:r>
              <w:t xml:space="preserve"> </w:t>
            </w:r>
            <w:r>
              <w:lastRenderedPageBreak/>
              <w:t>(%)</w:t>
            </w:r>
            <w:proofErr w:type="gramEnd"/>
          </w:p>
        </w:tc>
        <w:tc>
          <w:tcPr>
            <w:tcW w:w="1155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</w:pPr>
            <w:r>
              <w:lastRenderedPageBreak/>
              <w:t>Успеваемость</w:t>
            </w:r>
          </w:p>
          <w:p w:rsidR="008827F7" w:rsidRDefault="008827F7" w:rsidP="00147F9D">
            <w:pPr>
              <w:pStyle w:val="a5"/>
              <w:spacing w:line="210" w:lineRule="atLeast"/>
              <w:ind w:left="284"/>
            </w:pPr>
            <w:r>
              <w:t xml:space="preserve">        </w:t>
            </w:r>
          </w:p>
          <w:p w:rsidR="008827F7" w:rsidRDefault="008827F7" w:rsidP="00147F9D">
            <w:pPr>
              <w:pStyle w:val="a5"/>
              <w:spacing w:line="210" w:lineRule="atLeast"/>
              <w:ind w:left="284"/>
            </w:pPr>
            <w:r>
              <w:lastRenderedPageBreak/>
              <w:t xml:space="preserve">       (%)</w:t>
            </w:r>
          </w:p>
        </w:tc>
      </w:tr>
      <w:tr w:rsidR="008827F7" w:rsidTr="00E86051">
        <w:tc>
          <w:tcPr>
            <w:tcW w:w="1897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  <w:jc w:val="center"/>
            </w:pPr>
            <w:r>
              <w:lastRenderedPageBreak/>
              <w:t>2020-2021</w:t>
            </w:r>
          </w:p>
        </w:tc>
        <w:tc>
          <w:tcPr>
            <w:tcW w:w="1506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  <w:jc w:val="center"/>
            </w:pPr>
            <w:r>
              <w:t>7</w:t>
            </w:r>
          </w:p>
        </w:tc>
        <w:tc>
          <w:tcPr>
            <w:tcW w:w="1241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  <w:jc w:val="center"/>
            </w:pPr>
            <w:r>
              <w:t>85</w:t>
            </w:r>
          </w:p>
        </w:tc>
        <w:tc>
          <w:tcPr>
            <w:tcW w:w="1155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  <w:jc w:val="center"/>
            </w:pPr>
            <w:r>
              <w:t>100</w:t>
            </w:r>
          </w:p>
        </w:tc>
      </w:tr>
      <w:tr w:rsidR="008827F7" w:rsidTr="00E86051">
        <w:tc>
          <w:tcPr>
            <w:tcW w:w="1897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  <w:jc w:val="center"/>
            </w:pPr>
            <w:r>
              <w:t>2021-2022</w:t>
            </w:r>
          </w:p>
        </w:tc>
        <w:tc>
          <w:tcPr>
            <w:tcW w:w="1506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  <w:jc w:val="center"/>
            </w:pPr>
            <w:r>
              <w:t>8</w:t>
            </w:r>
          </w:p>
        </w:tc>
        <w:tc>
          <w:tcPr>
            <w:tcW w:w="1241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</w:pPr>
            <w:r>
              <w:t xml:space="preserve">          5</w:t>
            </w:r>
          </w:p>
        </w:tc>
        <w:tc>
          <w:tcPr>
            <w:tcW w:w="1155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  <w:jc w:val="center"/>
            </w:pPr>
            <w:r>
              <w:t>62</w:t>
            </w:r>
          </w:p>
        </w:tc>
        <w:tc>
          <w:tcPr>
            <w:tcW w:w="1155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  <w:jc w:val="center"/>
            </w:pPr>
            <w:r>
              <w:t>100</w:t>
            </w:r>
          </w:p>
        </w:tc>
      </w:tr>
      <w:tr w:rsidR="008827F7" w:rsidTr="00E86051">
        <w:tc>
          <w:tcPr>
            <w:tcW w:w="1897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  <w:jc w:val="center"/>
            </w:pPr>
            <w:r>
              <w:t>2022-2023</w:t>
            </w:r>
          </w:p>
        </w:tc>
        <w:tc>
          <w:tcPr>
            <w:tcW w:w="1506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  <w:jc w:val="center"/>
            </w:pPr>
            <w:r>
              <w:t>7</w:t>
            </w:r>
          </w:p>
        </w:tc>
        <w:tc>
          <w:tcPr>
            <w:tcW w:w="1241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  <w:jc w:val="center"/>
            </w:pPr>
          </w:p>
        </w:tc>
        <w:tc>
          <w:tcPr>
            <w:tcW w:w="1560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</w:pPr>
            <w:r>
              <w:t xml:space="preserve">          4</w:t>
            </w:r>
          </w:p>
        </w:tc>
        <w:tc>
          <w:tcPr>
            <w:tcW w:w="1155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  <w:jc w:val="center"/>
            </w:pPr>
            <w:r>
              <w:t>57,1</w:t>
            </w:r>
          </w:p>
        </w:tc>
        <w:tc>
          <w:tcPr>
            <w:tcW w:w="1155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  <w:jc w:val="center"/>
            </w:pPr>
            <w:r>
              <w:t>100</w:t>
            </w:r>
          </w:p>
        </w:tc>
      </w:tr>
      <w:tr w:rsidR="008827F7" w:rsidTr="00E86051">
        <w:tc>
          <w:tcPr>
            <w:tcW w:w="1897" w:type="dxa"/>
          </w:tcPr>
          <w:p w:rsidR="008827F7" w:rsidRDefault="008827F7" w:rsidP="00147F9D">
            <w:pPr>
              <w:pStyle w:val="a5"/>
              <w:spacing w:line="210" w:lineRule="atLeast"/>
              <w:ind w:left="284"/>
              <w:jc w:val="center"/>
            </w:pPr>
            <w:r>
              <w:t>2023-2024</w:t>
            </w:r>
          </w:p>
        </w:tc>
        <w:tc>
          <w:tcPr>
            <w:tcW w:w="1506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  <w:jc w:val="center"/>
            </w:pPr>
            <w:r>
              <w:t>9</w:t>
            </w:r>
          </w:p>
        </w:tc>
        <w:tc>
          <w:tcPr>
            <w:tcW w:w="1241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</w:pPr>
            <w:r>
              <w:t xml:space="preserve">        1</w:t>
            </w:r>
          </w:p>
        </w:tc>
        <w:tc>
          <w:tcPr>
            <w:tcW w:w="1560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  <w:jc w:val="center"/>
            </w:pPr>
            <w:r>
              <w:t>55,5</w:t>
            </w:r>
          </w:p>
        </w:tc>
        <w:tc>
          <w:tcPr>
            <w:tcW w:w="1155" w:type="dxa"/>
          </w:tcPr>
          <w:p w:rsidR="008827F7" w:rsidRDefault="00FE380E" w:rsidP="00147F9D">
            <w:pPr>
              <w:pStyle w:val="a5"/>
              <w:spacing w:line="210" w:lineRule="atLeast"/>
              <w:ind w:left="284"/>
              <w:jc w:val="center"/>
            </w:pPr>
            <w:r>
              <w:t>100</w:t>
            </w:r>
          </w:p>
        </w:tc>
      </w:tr>
    </w:tbl>
    <w:p w:rsidR="00F04656" w:rsidRPr="00C33F96" w:rsidRDefault="00F04656" w:rsidP="00147F9D">
      <w:pPr>
        <w:pStyle w:val="a5"/>
        <w:shd w:val="clear" w:color="auto" w:fill="FFFFFF"/>
        <w:spacing w:after="0" w:line="210" w:lineRule="atLeast"/>
        <w:ind w:left="284"/>
        <w:jc w:val="center"/>
      </w:pPr>
    </w:p>
    <w:p w:rsidR="00F04656" w:rsidRPr="00FE380E" w:rsidRDefault="00FE380E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80E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FE380E">
        <w:rPr>
          <w:rFonts w:ascii="Times New Roman" w:hAnsi="Times New Roman" w:cs="Times New Roman"/>
          <w:sz w:val="24"/>
          <w:szCs w:val="24"/>
        </w:rPr>
        <w:t>риведенная статистика показывает, что положительная динамика успешного освоения основных образовательных программ сохраняется</w:t>
      </w:r>
      <w:r>
        <w:rPr>
          <w:rFonts w:ascii="Times New Roman" w:hAnsi="Times New Roman" w:cs="Times New Roman"/>
          <w:sz w:val="24"/>
          <w:szCs w:val="24"/>
        </w:rPr>
        <w:t>, успеваемость 100%.</w:t>
      </w:r>
      <w:r w:rsidRPr="00FE380E">
        <w:t xml:space="preserve"> </w:t>
      </w:r>
      <w:r w:rsidRPr="00FE380E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знаний обучающихся составило 55,5</w:t>
      </w:r>
      <w:r w:rsidRPr="00FE380E">
        <w:rPr>
          <w:rFonts w:ascii="Times New Roman" w:hAnsi="Times New Roman" w:cs="Times New Roman"/>
          <w:sz w:val="24"/>
          <w:szCs w:val="24"/>
        </w:rPr>
        <w:t xml:space="preserve"> % ,</w:t>
      </w:r>
      <w:r>
        <w:rPr>
          <w:rFonts w:ascii="Times New Roman" w:hAnsi="Times New Roman" w:cs="Times New Roman"/>
          <w:sz w:val="24"/>
          <w:szCs w:val="24"/>
        </w:rPr>
        <w:t xml:space="preserve"> что соответствует снижению на 1,6</w:t>
      </w:r>
      <w:r w:rsidRPr="00FE380E">
        <w:rPr>
          <w:rFonts w:ascii="Times New Roman" w:hAnsi="Times New Roman" w:cs="Times New Roman"/>
          <w:sz w:val="24"/>
          <w:szCs w:val="24"/>
        </w:rPr>
        <w:t>% по отношению к прошлому учебному году.</w:t>
      </w:r>
    </w:p>
    <w:p w:rsidR="00F04656" w:rsidRPr="00FE380E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Pr="00E9145C" w:rsidRDefault="00F04656" w:rsidP="00147F9D">
      <w:pPr>
        <w:shd w:val="clear" w:color="auto" w:fill="FFFFFF"/>
        <w:spacing w:after="0" w:line="210" w:lineRule="atLea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5C">
        <w:rPr>
          <w:rFonts w:ascii="Times New Roman" w:hAnsi="Times New Roman" w:cs="Times New Roman"/>
          <w:b/>
          <w:sz w:val="24"/>
          <w:szCs w:val="24"/>
        </w:rPr>
        <w:t>Результаты мониторинга оценки качества образования в начальной школе представлены в таблицах: ВПР</w:t>
      </w:r>
      <w:r w:rsidR="00E9145C" w:rsidRPr="00E9145C">
        <w:rPr>
          <w:rFonts w:ascii="Times New Roman" w:hAnsi="Times New Roman" w:cs="Times New Roman"/>
          <w:b/>
          <w:sz w:val="24"/>
          <w:szCs w:val="24"/>
        </w:rPr>
        <w:t xml:space="preserve"> (2022-2023</w:t>
      </w:r>
      <w:r w:rsidRPr="00E9145C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F04656" w:rsidRPr="00E9145C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04656" w:rsidRDefault="00F04656" w:rsidP="00147F9D">
      <w:pPr>
        <w:shd w:val="clear" w:color="auto" w:fill="FFFFFF"/>
        <w:spacing w:after="0" w:line="21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Таблица 2.</w:t>
      </w:r>
    </w:p>
    <w:p w:rsidR="00F04656" w:rsidRDefault="00F04656" w:rsidP="00147F9D">
      <w:pPr>
        <w:shd w:val="clear" w:color="auto" w:fill="FFFFFF"/>
        <w:spacing w:after="0" w:line="21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10"/>
        <w:gridCol w:w="1805"/>
        <w:gridCol w:w="1050"/>
        <w:gridCol w:w="830"/>
        <w:gridCol w:w="830"/>
        <w:gridCol w:w="830"/>
        <w:gridCol w:w="830"/>
        <w:gridCol w:w="1812"/>
        <w:gridCol w:w="1361"/>
        <w:gridCol w:w="1241"/>
      </w:tblGrid>
      <w:tr w:rsidR="009903C9" w:rsidTr="009903C9">
        <w:tc>
          <w:tcPr>
            <w:tcW w:w="426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18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766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567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709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709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850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1560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75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993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Ср.балл</w:t>
            </w:r>
            <w:proofErr w:type="spellEnd"/>
          </w:p>
        </w:tc>
      </w:tr>
      <w:tr w:rsidR="009903C9" w:rsidTr="009903C9">
        <w:tc>
          <w:tcPr>
            <w:tcW w:w="426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18" w:type="dxa"/>
          </w:tcPr>
          <w:p w:rsidR="00F04656" w:rsidRPr="008A04D6" w:rsidRDefault="00F04656" w:rsidP="00147F9D">
            <w:pPr>
              <w:spacing w:line="210" w:lineRule="atLeast"/>
              <w:ind w:lef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66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F04656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4656" w:rsidRPr="008A04D6" w:rsidRDefault="00E9145C" w:rsidP="00147F9D">
            <w:pPr>
              <w:spacing w:line="210" w:lineRule="atLeast"/>
              <w:ind w:lef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100%</w:t>
            </w:r>
          </w:p>
        </w:tc>
        <w:tc>
          <w:tcPr>
            <w:tcW w:w="1275" w:type="dxa"/>
          </w:tcPr>
          <w:p w:rsidR="00F04656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93" w:type="dxa"/>
          </w:tcPr>
          <w:p w:rsidR="00F04656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903C9" w:rsidTr="009903C9">
        <w:tc>
          <w:tcPr>
            <w:tcW w:w="426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18" w:type="dxa"/>
          </w:tcPr>
          <w:p w:rsidR="00F04656" w:rsidRPr="008A04D6" w:rsidRDefault="00F04656" w:rsidP="00147F9D">
            <w:pPr>
              <w:spacing w:line="210" w:lineRule="atLeast"/>
              <w:ind w:lef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66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F04656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4656" w:rsidRPr="008A04D6" w:rsidRDefault="00E9145C" w:rsidP="00147F9D">
            <w:pPr>
              <w:spacing w:line="210" w:lineRule="atLeast"/>
              <w:ind w:lef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F0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5" w:type="dxa"/>
          </w:tcPr>
          <w:p w:rsidR="00F04656" w:rsidRPr="008A04D6" w:rsidRDefault="00E9145C" w:rsidP="00147F9D">
            <w:pPr>
              <w:spacing w:line="210" w:lineRule="atLeast"/>
              <w:ind w:lef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100%</w:t>
            </w:r>
          </w:p>
        </w:tc>
        <w:tc>
          <w:tcPr>
            <w:tcW w:w="993" w:type="dxa"/>
          </w:tcPr>
          <w:p w:rsidR="00F04656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903C9" w:rsidTr="009903C9">
        <w:tc>
          <w:tcPr>
            <w:tcW w:w="426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18" w:type="dxa"/>
          </w:tcPr>
          <w:p w:rsidR="00F04656" w:rsidRPr="008A04D6" w:rsidRDefault="00F04656" w:rsidP="00147F9D">
            <w:pPr>
              <w:spacing w:line="210" w:lineRule="atLeast"/>
              <w:ind w:lef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766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</w:tcPr>
          <w:p w:rsidR="00F04656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</w:tcPr>
          <w:p w:rsidR="00F04656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E91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5" w:type="dxa"/>
          </w:tcPr>
          <w:p w:rsidR="00F04656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93" w:type="dxa"/>
          </w:tcPr>
          <w:p w:rsidR="00F04656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</w:tbl>
    <w:p w:rsidR="00F04656" w:rsidRPr="00102E91" w:rsidRDefault="00F04656" w:rsidP="00147F9D">
      <w:pPr>
        <w:shd w:val="clear" w:color="auto" w:fill="FFFFFF"/>
        <w:spacing w:after="0" w:line="21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45C" w:rsidRDefault="00F04656" w:rsidP="00147F9D">
      <w:pPr>
        <w:shd w:val="clear" w:color="auto" w:fill="FFFFFF"/>
        <w:spacing w:after="0" w:line="210" w:lineRule="atLeast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145C">
        <w:rPr>
          <w:rFonts w:ascii="Times New Roman" w:hAnsi="Times New Roman" w:cs="Times New Roman"/>
          <w:sz w:val="24"/>
          <w:szCs w:val="24"/>
        </w:rPr>
        <w:t xml:space="preserve">  Обучающиеся  все 4 года в начальной школе учились на «4» и «5». </w:t>
      </w:r>
      <w:r w:rsidR="001C3F4D">
        <w:rPr>
          <w:rFonts w:ascii="Times New Roman" w:hAnsi="Times New Roman" w:cs="Times New Roman"/>
          <w:sz w:val="24"/>
          <w:szCs w:val="24"/>
        </w:rPr>
        <w:t>П</w:t>
      </w:r>
      <w:r w:rsidR="00E9145C">
        <w:rPr>
          <w:rFonts w:ascii="Times New Roman" w:hAnsi="Times New Roman" w:cs="Times New Roman"/>
          <w:sz w:val="24"/>
          <w:szCs w:val="24"/>
        </w:rPr>
        <w:t xml:space="preserve">одтвердили свои знания на </w:t>
      </w:r>
      <w:r w:rsidR="00E9145C" w:rsidRPr="00BF177F">
        <w:rPr>
          <w:rFonts w:ascii="Times New Roman" w:hAnsi="Times New Roman" w:cs="Times New Roman"/>
          <w:sz w:val="24"/>
          <w:szCs w:val="24"/>
        </w:rPr>
        <w:t>ВПР</w:t>
      </w:r>
      <w:r w:rsidR="00E9145C">
        <w:rPr>
          <w:rFonts w:ascii="Times New Roman" w:hAnsi="Times New Roman" w:cs="Times New Roman"/>
          <w:sz w:val="24"/>
          <w:szCs w:val="24"/>
        </w:rPr>
        <w:t xml:space="preserve">. </w:t>
      </w:r>
      <w:r w:rsidR="00E9145C" w:rsidRPr="00BF177F">
        <w:rPr>
          <w:rFonts w:ascii="Times New Roman" w:hAnsi="Times New Roman" w:cs="Times New Roman"/>
          <w:sz w:val="24"/>
          <w:szCs w:val="24"/>
        </w:rPr>
        <w:t xml:space="preserve"> </w:t>
      </w:r>
      <w:r w:rsidR="00E9145C">
        <w:rPr>
          <w:rFonts w:ascii="Times New Roman" w:hAnsi="Times New Roman" w:cs="Times New Roman"/>
          <w:sz w:val="24"/>
          <w:szCs w:val="24"/>
        </w:rPr>
        <w:t xml:space="preserve"> </w:t>
      </w:r>
      <w:r w:rsidR="001C3F4D">
        <w:rPr>
          <w:rFonts w:ascii="Times New Roman" w:hAnsi="Times New Roman" w:cs="Times New Roman"/>
          <w:sz w:val="24"/>
          <w:szCs w:val="24"/>
        </w:rPr>
        <w:t>В осн</w:t>
      </w:r>
      <w:r w:rsidR="00E86051">
        <w:rPr>
          <w:rFonts w:ascii="Times New Roman" w:hAnsi="Times New Roman" w:cs="Times New Roman"/>
          <w:sz w:val="24"/>
          <w:szCs w:val="24"/>
        </w:rPr>
        <w:t xml:space="preserve">овной школе  продолжают учиться </w:t>
      </w:r>
      <w:proofErr w:type="gramStart"/>
      <w:r w:rsidR="001C3F4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C3F4D">
        <w:rPr>
          <w:rFonts w:ascii="Times New Roman" w:hAnsi="Times New Roman" w:cs="Times New Roman"/>
          <w:sz w:val="24"/>
          <w:szCs w:val="24"/>
        </w:rPr>
        <w:t xml:space="preserve"> хорошо и отлично.</w:t>
      </w:r>
      <w:r w:rsidR="00E86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45C" w:rsidRDefault="00E9145C" w:rsidP="00147F9D">
      <w:pPr>
        <w:shd w:val="clear" w:color="auto" w:fill="FFFFFF"/>
        <w:spacing w:after="0" w:line="210" w:lineRule="atLea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45C" w:rsidRPr="00E9145C" w:rsidRDefault="00E9145C" w:rsidP="00147F9D">
      <w:pPr>
        <w:shd w:val="clear" w:color="auto" w:fill="FFFFFF"/>
        <w:spacing w:after="0" w:line="210" w:lineRule="atLea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5C">
        <w:rPr>
          <w:rFonts w:ascii="Times New Roman" w:hAnsi="Times New Roman" w:cs="Times New Roman"/>
          <w:b/>
          <w:sz w:val="24"/>
          <w:szCs w:val="24"/>
        </w:rPr>
        <w:t>Результаты мониторинга оценки качества образования в начальной школе представлены в таблицах: ВПР</w:t>
      </w:r>
      <w:r>
        <w:rPr>
          <w:rFonts w:ascii="Times New Roman" w:hAnsi="Times New Roman" w:cs="Times New Roman"/>
          <w:b/>
          <w:sz w:val="24"/>
          <w:szCs w:val="24"/>
        </w:rPr>
        <w:t xml:space="preserve"> (2023-2024</w:t>
      </w:r>
      <w:r w:rsidRPr="00E9145C">
        <w:rPr>
          <w:rFonts w:ascii="Times New Roman" w:hAnsi="Times New Roman" w:cs="Times New Roman"/>
          <w:b/>
          <w:sz w:val="24"/>
          <w:szCs w:val="24"/>
        </w:rPr>
        <w:t xml:space="preserve"> учебный го</w:t>
      </w:r>
      <w:r>
        <w:rPr>
          <w:rFonts w:ascii="Times New Roman" w:hAnsi="Times New Roman" w:cs="Times New Roman"/>
          <w:b/>
          <w:sz w:val="24"/>
          <w:szCs w:val="24"/>
        </w:rPr>
        <w:t>д)</w:t>
      </w:r>
    </w:p>
    <w:p w:rsidR="00E9145C" w:rsidRDefault="00E9145C" w:rsidP="00147F9D">
      <w:pPr>
        <w:shd w:val="clear" w:color="auto" w:fill="FFFFFF"/>
        <w:spacing w:after="0" w:line="210" w:lineRule="atLeast"/>
        <w:ind w:left="284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E9145C" w:rsidRDefault="00E9145C" w:rsidP="00147F9D">
      <w:pPr>
        <w:shd w:val="clear" w:color="auto" w:fill="FFFFFF"/>
        <w:spacing w:after="0" w:line="21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1603"/>
        <w:gridCol w:w="944"/>
        <w:gridCol w:w="752"/>
        <w:gridCol w:w="752"/>
        <w:gridCol w:w="752"/>
        <w:gridCol w:w="752"/>
        <w:gridCol w:w="1609"/>
        <w:gridCol w:w="1216"/>
        <w:gridCol w:w="1111"/>
      </w:tblGrid>
      <w:tr w:rsidR="00E9145C" w:rsidTr="00E86051">
        <w:tc>
          <w:tcPr>
            <w:tcW w:w="426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21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766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612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559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647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647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1547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663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957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proofErr w:type="gramStart"/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</w:t>
            </w:r>
            <w:proofErr w:type="spellEnd"/>
          </w:p>
        </w:tc>
      </w:tr>
      <w:tr w:rsidR="00E9145C" w:rsidTr="00E86051">
        <w:tc>
          <w:tcPr>
            <w:tcW w:w="426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21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66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2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7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7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</w:tcPr>
          <w:p w:rsidR="00E9145C" w:rsidRPr="008A04D6" w:rsidRDefault="00E9145C" w:rsidP="00147F9D">
            <w:pPr>
              <w:spacing w:line="210" w:lineRule="atLeast"/>
              <w:ind w:lef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100%</w:t>
            </w:r>
          </w:p>
        </w:tc>
        <w:tc>
          <w:tcPr>
            <w:tcW w:w="1663" w:type="dxa"/>
          </w:tcPr>
          <w:p w:rsidR="00E9145C" w:rsidRPr="008A04D6" w:rsidRDefault="001C3F4D" w:rsidP="00147F9D">
            <w:pPr>
              <w:spacing w:line="210" w:lineRule="atLeast"/>
              <w:ind w:lef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33,3</w:t>
            </w:r>
          </w:p>
        </w:tc>
        <w:tc>
          <w:tcPr>
            <w:tcW w:w="957" w:type="dxa"/>
          </w:tcPr>
          <w:p w:rsidR="00E9145C" w:rsidRPr="008A04D6" w:rsidRDefault="00E86051" w:rsidP="00147F9D">
            <w:pPr>
              <w:spacing w:line="210" w:lineRule="atLeast"/>
              <w:ind w:lef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1C3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E9145C" w:rsidTr="00E86051">
        <w:tc>
          <w:tcPr>
            <w:tcW w:w="426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1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66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2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7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7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</w:tcPr>
          <w:p w:rsidR="00E9145C" w:rsidRPr="008A04D6" w:rsidRDefault="00E9145C" w:rsidP="00147F9D">
            <w:pPr>
              <w:spacing w:line="210" w:lineRule="atLeast"/>
              <w:ind w:lef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100%</w:t>
            </w:r>
          </w:p>
        </w:tc>
        <w:tc>
          <w:tcPr>
            <w:tcW w:w="1663" w:type="dxa"/>
          </w:tcPr>
          <w:p w:rsidR="00E9145C" w:rsidRPr="008A04D6" w:rsidRDefault="00E9145C" w:rsidP="00147F9D">
            <w:pPr>
              <w:spacing w:line="210" w:lineRule="atLeast"/>
              <w:ind w:lef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1C3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957" w:type="dxa"/>
          </w:tcPr>
          <w:p w:rsidR="00E9145C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</w:tr>
      <w:tr w:rsidR="00E9145C" w:rsidTr="00E86051">
        <w:tc>
          <w:tcPr>
            <w:tcW w:w="426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21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766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2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7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7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</w:tcPr>
          <w:p w:rsidR="00E9145C" w:rsidRPr="008A04D6" w:rsidRDefault="00E9145C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663" w:type="dxa"/>
          </w:tcPr>
          <w:p w:rsidR="00E9145C" w:rsidRPr="008A04D6" w:rsidRDefault="001C3F4D" w:rsidP="00147F9D">
            <w:pPr>
              <w:spacing w:line="210" w:lineRule="atLeast"/>
              <w:ind w:lef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66,6</w:t>
            </w:r>
          </w:p>
        </w:tc>
        <w:tc>
          <w:tcPr>
            <w:tcW w:w="957" w:type="dxa"/>
          </w:tcPr>
          <w:p w:rsidR="00E9145C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</w:tr>
    </w:tbl>
    <w:p w:rsidR="00E9145C" w:rsidRPr="00102E91" w:rsidRDefault="00E9145C" w:rsidP="00147F9D">
      <w:pPr>
        <w:shd w:val="clear" w:color="auto" w:fill="FFFFFF"/>
        <w:spacing w:after="0" w:line="21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F4D" w:rsidRPr="001C3F4D" w:rsidRDefault="00E9145C" w:rsidP="00147F9D">
      <w:pPr>
        <w:pStyle w:val="a5"/>
        <w:shd w:val="clear" w:color="auto" w:fill="F9FAFA"/>
        <w:spacing w:after="0" w:line="240" w:lineRule="auto"/>
        <w:ind w:left="284"/>
        <w:rPr>
          <w:rFonts w:ascii="Segoe UI" w:eastAsia="Times New Roman" w:hAnsi="Segoe UI" w:cs="Segoe UI"/>
          <w:color w:val="010101"/>
          <w:lang w:eastAsia="ru-RU"/>
        </w:rPr>
      </w:pPr>
      <w:r>
        <w:t xml:space="preserve">        </w:t>
      </w:r>
      <w:r w:rsidR="00F04656" w:rsidRPr="00BF177F">
        <w:t>Участники ВПР по</w:t>
      </w:r>
      <w:r w:rsidR="001C3F4D">
        <w:t xml:space="preserve"> русскому языку показали средний</w:t>
      </w:r>
      <w:r w:rsidR="00F04656" w:rsidRPr="00BF177F">
        <w:t xml:space="preserve"> уровень</w:t>
      </w:r>
      <w:r w:rsidR="001C3F4D" w:rsidRPr="001C3F4D">
        <w:t xml:space="preserve">, </w:t>
      </w:r>
      <w:r w:rsidR="001C3F4D" w:rsidRPr="001C3F4D">
        <w:rPr>
          <w:color w:val="010101"/>
          <w:shd w:val="clear" w:color="auto" w:fill="F9FAFA"/>
        </w:rPr>
        <w:t>низкое качество выполнения отдельных заданий и работы в целом.</w:t>
      </w:r>
      <w:r w:rsidR="001C3F4D" w:rsidRPr="001C3F4D">
        <w:rPr>
          <w:rFonts w:ascii="Segoe UI" w:eastAsia="Times New Roman" w:hAnsi="Segoe UI" w:cs="Segoe UI"/>
          <w:color w:val="010101"/>
          <w:lang w:eastAsia="ru-RU"/>
        </w:rPr>
        <w:t xml:space="preserve"> </w:t>
      </w:r>
      <w:r w:rsidR="001C3F4D" w:rsidRPr="001C3F4D">
        <w:rPr>
          <w:rFonts w:eastAsia="Times New Roman"/>
          <w:color w:val="010101"/>
          <w:lang w:eastAsia="ru-RU"/>
        </w:rPr>
        <w:t xml:space="preserve">Недостаточный уровень </w:t>
      </w:r>
      <w:proofErr w:type="spellStart"/>
      <w:r w:rsidR="001C3F4D" w:rsidRPr="001C3F4D">
        <w:rPr>
          <w:rFonts w:eastAsia="Times New Roman"/>
          <w:color w:val="010101"/>
          <w:lang w:eastAsia="ru-RU"/>
        </w:rPr>
        <w:t>сформированности</w:t>
      </w:r>
      <w:proofErr w:type="spellEnd"/>
      <w:r w:rsidR="001C3F4D" w:rsidRPr="001C3F4D">
        <w:rPr>
          <w:rFonts w:eastAsia="Times New Roman"/>
          <w:color w:val="010101"/>
          <w:lang w:eastAsia="ru-RU"/>
        </w:rPr>
        <w:t xml:space="preserve"> навыков самоконтроля: невнимательность при прочтении текста задания, вопроса, что приводит к неправильному ответу.</w:t>
      </w:r>
    </w:p>
    <w:p w:rsidR="00F04656" w:rsidRPr="00E9145C" w:rsidRDefault="00E9145C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91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656" w:rsidRPr="00E9145C">
        <w:rPr>
          <w:rFonts w:ascii="Times New Roman" w:hAnsi="Times New Roman" w:cs="Times New Roman"/>
          <w:b/>
          <w:sz w:val="24"/>
          <w:szCs w:val="24"/>
        </w:rPr>
        <w:t xml:space="preserve">Математика. </w:t>
      </w:r>
    </w:p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795B">
        <w:rPr>
          <w:rFonts w:ascii="Times New Roman" w:hAnsi="Times New Roman" w:cs="Times New Roman"/>
          <w:sz w:val="24"/>
          <w:szCs w:val="24"/>
        </w:rPr>
        <w:t>У обучающихся не вызвало затруднений выполнение заданий на «проверку умения выполнять арифметические действия с чи</w:t>
      </w:r>
      <w:r>
        <w:rPr>
          <w:rFonts w:ascii="Times New Roman" w:hAnsi="Times New Roman" w:cs="Times New Roman"/>
          <w:sz w:val="24"/>
          <w:szCs w:val="24"/>
        </w:rPr>
        <w:t>слами и числовыми выражениями»,</w:t>
      </w:r>
      <w:r w:rsidRPr="00A2795B">
        <w:rPr>
          <w:rFonts w:ascii="Times New Roman" w:hAnsi="Times New Roman" w:cs="Times New Roman"/>
          <w:sz w:val="24"/>
          <w:szCs w:val="24"/>
        </w:rPr>
        <w:t xml:space="preserve"> «умение выполнять построение геометрических фигур с заданными измерениями с помощью линейки и угольника»</w:t>
      </w:r>
      <w:proofErr w:type="gramStart"/>
      <w:r w:rsidRPr="00A279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795B">
        <w:rPr>
          <w:rFonts w:ascii="Times New Roman" w:hAnsi="Times New Roman" w:cs="Times New Roman"/>
          <w:sz w:val="24"/>
          <w:szCs w:val="24"/>
        </w:rPr>
        <w:t xml:space="preserve"> «умение выполнять письменно действия с многозначными числами </w:t>
      </w:r>
      <w:r w:rsidRPr="00A2795B">
        <w:rPr>
          <w:rFonts w:ascii="Times New Roman" w:hAnsi="Times New Roman" w:cs="Times New Roman"/>
          <w:sz w:val="24"/>
          <w:szCs w:val="24"/>
        </w:rPr>
        <w:lastRenderedPageBreak/>
        <w:t xml:space="preserve">(сложение, вычитание, умножение и деление на однозначное, двузначное числа в пределах 10 000)». </w:t>
      </w:r>
    </w:p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795B">
        <w:rPr>
          <w:rFonts w:ascii="Times New Roman" w:hAnsi="Times New Roman" w:cs="Times New Roman"/>
          <w:sz w:val="24"/>
          <w:szCs w:val="24"/>
        </w:rPr>
        <w:t>Результаты проверочных работ показали наличие ряда проблем в математической подготовке обучающихся, в том числе:</w:t>
      </w:r>
    </w:p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A2795B">
        <w:rPr>
          <w:rFonts w:ascii="Times New Roman" w:hAnsi="Times New Roman" w:cs="Times New Roman"/>
          <w:sz w:val="24"/>
          <w:szCs w:val="24"/>
        </w:rPr>
        <w:t xml:space="preserve"> </w:t>
      </w:r>
      <w:r w:rsidRPr="00BF177F"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2795B">
        <w:rPr>
          <w:rFonts w:ascii="Times New Roman" w:hAnsi="Times New Roman" w:cs="Times New Roman"/>
          <w:sz w:val="24"/>
          <w:szCs w:val="24"/>
        </w:rPr>
        <w:t xml:space="preserve">изкий уровень </w:t>
      </w:r>
      <w:proofErr w:type="spellStart"/>
      <w:r w:rsidRPr="00A2795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2795B">
        <w:rPr>
          <w:rFonts w:ascii="Times New Roman" w:hAnsi="Times New Roman" w:cs="Times New Roman"/>
          <w:sz w:val="24"/>
          <w:szCs w:val="24"/>
        </w:rPr>
        <w:t xml:space="preserve"> навыков самоконтроля, включая навыки внимательного прочтения теста задания, предварительной оценки правильности полученного ответа и его проверки; </w:t>
      </w:r>
    </w:p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BF177F">
        <w:sym w:font="Symbol" w:char="F0B7"/>
      </w:r>
      <w:r w:rsidRPr="00A2795B">
        <w:rPr>
          <w:rFonts w:ascii="Times New Roman" w:hAnsi="Times New Roman" w:cs="Times New Roman"/>
          <w:sz w:val="24"/>
          <w:szCs w:val="24"/>
        </w:rPr>
        <w:t xml:space="preserve"> слабое развитие навыков проведения логических рассуждений;</w:t>
      </w:r>
    </w:p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A2795B">
        <w:rPr>
          <w:rFonts w:ascii="Times New Roman" w:hAnsi="Times New Roman" w:cs="Times New Roman"/>
          <w:sz w:val="24"/>
          <w:szCs w:val="24"/>
        </w:rPr>
        <w:t xml:space="preserve">Необходимо на уроках уделять больше внимания заданиям, требующим </w:t>
      </w:r>
      <w:proofErr w:type="gramStart"/>
      <w:r w:rsidRPr="00A2795B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A2795B">
        <w:rPr>
          <w:rFonts w:ascii="Times New Roman" w:hAnsi="Times New Roman" w:cs="Times New Roman"/>
          <w:sz w:val="24"/>
          <w:szCs w:val="24"/>
        </w:rPr>
        <w:t>, доказательств, обоснований, а также заданиям, направленным на сравнение, обобщение, формирующим умен</w:t>
      </w:r>
      <w:r>
        <w:rPr>
          <w:rFonts w:ascii="Times New Roman" w:hAnsi="Times New Roman" w:cs="Times New Roman"/>
          <w:sz w:val="24"/>
          <w:szCs w:val="24"/>
        </w:rPr>
        <w:t xml:space="preserve">ие делать выводы и прогнозы. </w:t>
      </w:r>
    </w:p>
    <w:p w:rsidR="00F04656" w:rsidRPr="00A2795B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795B">
        <w:rPr>
          <w:rFonts w:ascii="Times New Roman" w:hAnsi="Times New Roman" w:cs="Times New Roman"/>
          <w:sz w:val="24"/>
          <w:szCs w:val="24"/>
        </w:rPr>
        <w:t xml:space="preserve">Анализ результатов проверочных работ показал, что участники ВПР в целом справились с заданиями, проверяющими уровень </w:t>
      </w:r>
      <w:proofErr w:type="spellStart"/>
      <w:r w:rsidRPr="00A2795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2795B">
        <w:rPr>
          <w:rFonts w:ascii="Times New Roman" w:hAnsi="Times New Roman" w:cs="Times New Roman"/>
          <w:sz w:val="24"/>
          <w:szCs w:val="24"/>
        </w:rPr>
        <w:t xml:space="preserve"> основных предметных компетенций.</w:t>
      </w:r>
    </w:p>
    <w:p w:rsidR="00F04656" w:rsidRPr="00BF177F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spacing w:after="0" w:line="210" w:lineRule="atLeast"/>
        <w:ind w:left="284"/>
      </w:pPr>
    </w:p>
    <w:p w:rsidR="00F04656" w:rsidRPr="0084162F" w:rsidRDefault="00F04656" w:rsidP="00147F9D">
      <w:pPr>
        <w:shd w:val="clear" w:color="auto" w:fill="FFFFFF"/>
        <w:spacing w:after="0" w:line="21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 выпускника</w:t>
      </w:r>
      <w:r w:rsidRPr="0084162F"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</w:p>
    <w:p w:rsidR="00F04656" w:rsidRPr="0084162F" w:rsidRDefault="00F04656" w:rsidP="00147F9D">
      <w:pPr>
        <w:shd w:val="clear" w:color="auto" w:fill="FFFFFF"/>
        <w:spacing w:after="0" w:line="21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62F">
        <w:rPr>
          <w:rFonts w:ascii="Times New Roman" w:hAnsi="Times New Roman" w:cs="Times New Roman"/>
          <w:sz w:val="24"/>
          <w:szCs w:val="24"/>
        </w:rPr>
        <w:t>Результативность усвоения учебных программ начального общего образования</w:t>
      </w:r>
    </w:p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E8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2022-2023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выпус</w:t>
      </w:r>
      <w:r w:rsidR="00E8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кались всего два человека</w:t>
      </w:r>
      <w:r w:rsidR="009B4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   Таблица 3</w:t>
      </w:r>
    </w:p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1784"/>
        <w:gridCol w:w="822"/>
        <w:gridCol w:w="822"/>
        <w:gridCol w:w="822"/>
        <w:gridCol w:w="822"/>
        <w:gridCol w:w="1791"/>
        <w:gridCol w:w="1346"/>
        <w:gridCol w:w="1227"/>
      </w:tblGrid>
      <w:tr w:rsidR="00F04656" w:rsidTr="00E86051">
        <w:tc>
          <w:tcPr>
            <w:tcW w:w="426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21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612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559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647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647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1547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  <w:r w:rsidR="006C0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</w:p>
        </w:tc>
        <w:tc>
          <w:tcPr>
            <w:tcW w:w="1946" w:type="dxa"/>
          </w:tcPr>
          <w:p w:rsidR="00F0465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  <w:p w:rsidR="006C01D3" w:rsidRPr="008A04D6" w:rsidRDefault="006C01D3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(%)</w:t>
            </w:r>
          </w:p>
        </w:tc>
        <w:tc>
          <w:tcPr>
            <w:tcW w:w="1984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Ср.балл</w:t>
            </w:r>
            <w:proofErr w:type="spellEnd"/>
          </w:p>
        </w:tc>
      </w:tr>
      <w:tr w:rsidR="00F04656" w:rsidTr="00E86051">
        <w:tc>
          <w:tcPr>
            <w:tcW w:w="426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21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12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7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7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</w:tcPr>
          <w:p w:rsidR="00F04656" w:rsidRPr="008A04D6" w:rsidRDefault="006C01D3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46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4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04656" w:rsidTr="00E86051">
        <w:tc>
          <w:tcPr>
            <w:tcW w:w="426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1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12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9" w:type="dxa"/>
          </w:tcPr>
          <w:p w:rsidR="00F04656" w:rsidRPr="008A04D6" w:rsidRDefault="006C01D3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7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7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</w:tcPr>
          <w:p w:rsidR="00F04656" w:rsidRPr="008A04D6" w:rsidRDefault="006C01D3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46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4" w:type="dxa"/>
          </w:tcPr>
          <w:p w:rsidR="00F04656" w:rsidRPr="008A04D6" w:rsidRDefault="006C01D3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860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</w:tr>
      <w:tr w:rsidR="00F04656" w:rsidTr="00E86051">
        <w:tc>
          <w:tcPr>
            <w:tcW w:w="426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21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612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9" w:type="dxa"/>
          </w:tcPr>
          <w:p w:rsidR="00F04656" w:rsidRPr="008A04D6" w:rsidRDefault="006C01D3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7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7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</w:tcPr>
          <w:p w:rsidR="00F04656" w:rsidRPr="008A04D6" w:rsidRDefault="006C01D3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46" w:type="dxa"/>
          </w:tcPr>
          <w:p w:rsidR="00F04656" w:rsidRPr="008A04D6" w:rsidRDefault="00E86051" w:rsidP="00147F9D">
            <w:pPr>
              <w:spacing w:line="210" w:lineRule="atLeast"/>
              <w:ind w:lef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100</w:t>
            </w:r>
          </w:p>
        </w:tc>
        <w:tc>
          <w:tcPr>
            <w:tcW w:w="1984" w:type="dxa"/>
          </w:tcPr>
          <w:p w:rsidR="00F04656" w:rsidRPr="008A04D6" w:rsidRDefault="006C01D3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spacing w:after="0" w:line="21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4162F">
        <w:rPr>
          <w:rFonts w:ascii="Times New Roman" w:hAnsi="Times New Roman" w:cs="Times New Roman"/>
          <w:sz w:val="24"/>
          <w:szCs w:val="24"/>
        </w:rPr>
        <w:t>Итоговая аттестация выпускников начальной школы.</w:t>
      </w:r>
    </w:p>
    <w:p w:rsidR="00F04656" w:rsidRPr="0084162F" w:rsidRDefault="00F04656" w:rsidP="00147F9D">
      <w:pPr>
        <w:shd w:val="clear" w:color="auto" w:fill="FFFFFF"/>
        <w:spacing w:after="0" w:line="21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62F">
        <w:rPr>
          <w:rFonts w:ascii="Times New Roman" w:hAnsi="Times New Roman" w:cs="Times New Roman"/>
          <w:sz w:val="24"/>
          <w:szCs w:val="24"/>
        </w:rPr>
        <w:t xml:space="preserve"> Результативность усвоения учебных программ начального общего образования</w:t>
      </w:r>
    </w:p>
    <w:p w:rsidR="00F04656" w:rsidRDefault="00F04656" w:rsidP="00147F9D">
      <w:pPr>
        <w:shd w:val="clear" w:color="auto" w:fill="FFFFFF"/>
        <w:spacing w:after="0" w:line="21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E8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год)          </w:t>
      </w:r>
      <w:r w:rsidR="009B4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Таблица 4</w:t>
      </w:r>
    </w:p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1784"/>
        <w:gridCol w:w="822"/>
        <w:gridCol w:w="822"/>
        <w:gridCol w:w="822"/>
        <w:gridCol w:w="822"/>
        <w:gridCol w:w="1791"/>
        <w:gridCol w:w="1346"/>
        <w:gridCol w:w="1227"/>
      </w:tblGrid>
      <w:tr w:rsidR="00F04656" w:rsidTr="00E86051">
        <w:tc>
          <w:tcPr>
            <w:tcW w:w="426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21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612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559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647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647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1547" w:type="dxa"/>
          </w:tcPr>
          <w:p w:rsidR="00F0465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  <w:p w:rsidR="00871365" w:rsidRPr="008A04D6" w:rsidRDefault="00871365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(%)</w:t>
            </w:r>
          </w:p>
        </w:tc>
        <w:tc>
          <w:tcPr>
            <w:tcW w:w="1946" w:type="dxa"/>
          </w:tcPr>
          <w:p w:rsidR="00F0465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  <w:p w:rsidR="00871365" w:rsidRPr="008A04D6" w:rsidRDefault="00871365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(%)</w:t>
            </w:r>
          </w:p>
        </w:tc>
        <w:tc>
          <w:tcPr>
            <w:tcW w:w="1984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Ср.балл</w:t>
            </w:r>
            <w:proofErr w:type="spellEnd"/>
          </w:p>
        </w:tc>
      </w:tr>
      <w:tr w:rsidR="00F04656" w:rsidTr="00E86051">
        <w:tc>
          <w:tcPr>
            <w:tcW w:w="426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21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12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7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7" w:type="dxa"/>
          </w:tcPr>
          <w:p w:rsidR="00F04656" w:rsidRPr="008A04D6" w:rsidRDefault="00871365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47" w:type="dxa"/>
          </w:tcPr>
          <w:p w:rsidR="00F04656" w:rsidRPr="008A04D6" w:rsidRDefault="00871365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46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984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F04656" w:rsidTr="00E86051">
        <w:tc>
          <w:tcPr>
            <w:tcW w:w="426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1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12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7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7" w:type="dxa"/>
          </w:tcPr>
          <w:p w:rsidR="00F04656" w:rsidRPr="008A04D6" w:rsidRDefault="00871365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47" w:type="dxa"/>
          </w:tcPr>
          <w:p w:rsidR="00F04656" w:rsidRPr="008A04D6" w:rsidRDefault="00871365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46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984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F04656" w:rsidTr="00E86051">
        <w:tc>
          <w:tcPr>
            <w:tcW w:w="426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21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612" w:type="dxa"/>
          </w:tcPr>
          <w:p w:rsidR="00F04656" w:rsidRPr="008A04D6" w:rsidRDefault="00F04656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7" w:type="dxa"/>
          </w:tcPr>
          <w:p w:rsidR="00F04656" w:rsidRPr="008A04D6" w:rsidRDefault="00871365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7" w:type="dxa"/>
          </w:tcPr>
          <w:p w:rsidR="00F04656" w:rsidRPr="008A04D6" w:rsidRDefault="00871365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47" w:type="dxa"/>
          </w:tcPr>
          <w:p w:rsidR="00F04656" w:rsidRPr="008A04D6" w:rsidRDefault="00871365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46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984" w:type="dxa"/>
          </w:tcPr>
          <w:p w:rsidR="00F04656" w:rsidRPr="008A04D6" w:rsidRDefault="00E86051" w:rsidP="00147F9D">
            <w:pPr>
              <w:spacing w:line="21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</w:tbl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Анализ данных таблиц позволяет говорить, что </w:t>
      </w:r>
      <w:r w:rsidR="00E8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успеваемость 100%, а качество 33,3. </w:t>
      </w:r>
    </w:p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Результаты отслеживания вып</w:t>
      </w:r>
      <w:r w:rsidR="00E8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ускников начальной школы: в 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  <w:r w:rsidR="00E8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основной школе подтверждает свои знания, полученные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Харлунской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школе. </w:t>
      </w:r>
    </w:p>
    <w:p w:rsidR="00F04656" w:rsidRPr="00401D53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86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</w:t>
      </w:r>
      <w:r w:rsidRPr="002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</w:t>
      </w:r>
      <w:r w:rsidR="00E8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</w:t>
      </w:r>
      <w:proofErr w:type="gramStart"/>
      <w:r w:rsidR="00E86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закончили начальную школу</w:t>
      </w:r>
      <w:proofErr w:type="gramEnd"/>
      <w:r w:rsidR="00E8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школьников</w:t>
      </w:r>
      <w:r w:rsidR="00401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1D53">
        <w:rPr>
          <w:rFonts w:ascii="Times New Roman" w:hAnsi="Times New Roman" w:cs="Times New Roman"/>
          <w:sz w:val="24"/>
          <w:szCs w:val="24"/>
        </w:rPr>
        <w:t xml:space="preserve"> На 100% </w:t>
      </w:r>
      <w:r w:rsidRPr="002D7A25">
        <w:rPr>
          <w:rFonts w:ascii="Times New Roman" w:hAnsi="Times New Roman" w:cs="Times New Roman"/>
          <w:sz w:val="24"/>
          <w:szCs w:val="24"/>
        </w:rPr>
        <w:t xml:space="preserve">подтвердили свои учебные результаты, 1 ученик улучшил свои учебные результаты </w:t>
      </w:r>
      <w:r w:rsidR="00401D53">
        <w:rPr>
          <w:rFonts w:ascii="Times New Roman" w:hAnsi="Times New Roman" w:cs="Times New Roman"/>
          <w:sz w:val="24"/>
          <w:szCs w:val="24"/>
        </w:rPr>
        <w:t xml:space="preserve"> по нескольким предметам. </w:t>
      </w:r>
      <w:r w:rsidRPr="002D7A25">
        <w:rPr>
          <w:rFonts w:ascii="Times New Roman" w:hAnsi="Times New Roman" w:cs="Times New Roman"/>
          <w:sz w:val="24"/>
          <w:szCs w:val="24"/>
        </w:rPr>
        <w:t xml:space="preserve"> Вывод</w:t>
      </w:r>
      <w:proofErr w:type="gramStart"/>
      <w:r w:rsidRPr="002D7A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7A25">
        <w:rPr>
          <w:rFonts w:ascii="Times New Roman" w:hAnsi="Times New Roman" w:cs="Times New Roman"/>
          <w:sz w:val="24"/>
          <w:szCs w:val="24"/>
        </w:rPr>
        <w:t xml:space="preserve">  выпускники </w:t>
      </w:r>
      <w:proofErr w:type="spellStart"/>
      <w:r w:rsidRPr="002D7A25">
        <w:rPr>
          <w:rFonts w:ascii="Times New Roman" w:hAnsi="Times New Roman" w:cs="Times New Roman"/>
          <w:sz w:val="24"/>
          <w:szCs w:val="24"/>
        </w:rPr>
        <w:t>Харлунской</w:t>
      </w:r>
      <w:proofErr w:type="spellEnd"/>
      <w:r w:rsidRPr="002D7A25">
        <w:rPr>
          <w:rFonts w:ascii="Times New Roman" w:hAnsi="Times New Roman" w:cs="Times New Roman"/>
          <w:sz w:val="24"/>
          <w:szCs w:val="24"/>
        </w:rPr>
        <w:t xml:space="preserve"> начальной школы,  где бы ни учились на 100% подтверждают знания, умения и навыки полученные в стенах  родной школы. </w:t>
      </w:r>
      <w:r w:rsidRPr="002D7A25">
        <w:rPr>
          <w:rFonts w:ascii="Times New Roman" w:hAnsi="Times New Roman" w:cs="Times New Roman"/>
          <w:sz w:val="24"/>
          <w:szCs w:val="24"/>
        </w:rPr>
        <w:br/>
      </w:r>
      <w:r w:rsidRPr="002A36E2">
        <w:rPr>
          <w:rFonts w:ascii="Times New Roman" w:hAnsi="Times New Roman" w:cs="Times New Roman"/>
          <w:color w:val="484C51"/>
          <w:sz w:val="24"/>
          <w:szCs w:val="24"/>
        </w:rPr>
        <w:br/>
      </w:r>
      <w:r w:rsidR="00401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01D53">
        <w:rPr>
          <w:rFonts w:ascii="Times New Roman" w:hAnsi="Times New Roman" w:cs="Times New Roman"/>
          <w:b/>
          <w:sz w:val="24"/>
          <w:szCs w:val="24"/>
        </w:rPr>
        <w:t>Участие школьников в олимпиадах различного уровня - наиболее эффективный способ повышения качества образования</w:t>
      </w:r>
      <w:r w:rsidRPr="009E3660">
        <w:rPr>
          <w:rFonts w:ascii="Times New Roman" w:hAnsi="Times New Roman" w:cs="Times New Roman"/>
          <w:sz w:val="24"/>
          <w:szCs w:val="24"/>
        </w:rPr>
        <w:t xml:space="preserve">, он позволяет </w:t>
      </w:r>
      <w:proofErr w:type="gramStart"/>
      <w:r w:rsidRPr="009E3660">
        <w:rPr>
          <w:rFonts w:ascii="Times New Roman" w:hAnsi="Times New Roman" w:cs="Times New Roman"/>
          <w:sz w:val="24"/>
          <w:szCs w:val="24"/>
        </w:rPr>
        <w:t>заинтересованность</w:t>
      </w:r>
      <w:proofErr w:type="gramEnd"/>
      <w:r w:rsidRPr="009E3660">
        <w:rPr>
          <w:rFonts w:ascii="Times New Roman" w:hAnsi="Times New Roman" w:cs="Times New Roman"/>
          <w:sz w:val="24"/>
          <w:szCs w:val="24"/>
        </w:rPr>
        <w:t xml:space="preserve"> как детей, так и педагогов в учебном процессе. Различные олимпиады, конференции, семинары способны выявить талантливых школьников. </w:t>
      </w:r>
    </w:p>
    <w:p w:rsidR="00F04656" w:rsidRPr="009E3660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BD7B7B" w:rsidRDefault="00871365" w:rsidP="00147F9D">
      <w:pPr>
        <w:pStyle w:val="a5"/>
        <w:shd w:val="clear" w:color="auto" w:fill="FFFFFF"/>
        <w:spacing w:after="0" w:line="294" w:lineRule="atLeast"/>
        <w:ind w:left="284"/>
      </w:pPr>
      <w:r>
        <w:t xml:space="preserve">            </w:t>
      </w:r>
    </w:p>
    <w:p w:rsidR="00F04656" w:rsidRPr="002D7A25" w:rsidRDefault="00401D53" w:rsidP="00147F9D">
      <w:pPr>
        <w:pStyle w:val="a5"/>
        <w:shd w:val="clear" w:color="auto" w:fill="FFFFFF"/>
        <w:spacing w:after="0" w:line="294" w:lineRule="atLeast"/>
        <w:ind w:left="284"/>
      </w:pPr>
      <w:r>
        <w:t xml:space="preserve">               </w:t>
      </w:r>
      <w:r w:rsidR="00871365">
        <w:t xml:space="preserve"> </w:t>
      </w:r>
      <w:r w:rsidR="00F04656">
        <w:rPr>
          <w:b/>
          <w:color w:val="000000"/>
        </w:rPr>
        <w:t>Результаты участия в районной олимпиаде младших школьников</w:t>
      </w:r>
    </w:p>
    <w:p w:rsidR="00F04656" w:rsidRPr="00405540" w:rsidRDefault="00F04656" w:rsidP="00147F9D">
      <w:pPr>
        <w:pStyle w:val="a5"/>
        <w:shd w:val="clear" w:color="auto" w:fill="FFFFFF"/>
        <w:spacing w:after="0" w:line="294" w:lineRule="atLeast"/>
        <w:ind w:left="284"/>
        <w:jc w:val="center"/>
        <w:rPr>
          <w:color w:val="000000"/>
        </w:rPr>
      </w:pPr>
      <w:r w:rsidRPr="00405540">
        <w:rPr>
          <w:color w:val="000000"/>
        </w:rPr>
        <w:t xml:space="preserve">                                                                             Приложение 1</w:t>
      </w:r>
    </w:p>
    <w:p w:rsidR="00F04656" w:rsidRDefault="00F04656" w:rsidP="00147F9D">
      <w:pPr>
        <w:pStyle w:val="a5"/>
        <w:shd w:val="clear" w:color="auto" w:fill="FFFFFF"/>
        <w:spacing w:after="0" w:line="294" w:lineRule="atLeast"/>
        <w:ind w:left="284"/>
        <w:jc w:val="center"/>
        <w:rPr>
          <w:b/>
          <w:color w:val="000000"/>
        </w:rPr>
      </w:pPr>
    </w:p>
    <w:tbl>
      <w:tblPr>
        <w:tblStyle w:val="a3"/>
        <w:tblW w:w="10313" w:type="dxa"/>
        <w:tblInd w:w="-147" w:type="dxa"/>
        <w:tblLook w:val="04A0" w:firstRow="1" w:lastRow="0" w:firstColumn="1" w:lastColumn="0" w:noHBand="0" w:noVBand="1"/>
      </w:tblPr>
      <w:tblGrid>
        <w:gridCol w:w="742"/>
        <w:gridCol w:w="2130"/>
        <w:gridCol w:w="1100"/>
        <w:gridCol w:w="1924"/>
        <w:gridCol w:w="2449"/>
        <w:gridCol w:w="2006"/>
      </w:tblGrid>
      <w:tr w:rsidR="00401D53" w:rsidTr="0063283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Default="00401D53" w:rsidP="00147F9D">
            <w:pPr>
              <w:pStyle w:val="a5"/>
              <w:spacing w:line="294" w:lineRule="atLeast"/>
              <w:ind w:left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 w:rsidRPr="00206183">
              <w:rPr>
                <w:color w:val="000000"/>
              </w:rPr>
              <w:t>Ф.И. участника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 w:rsidRPr="00206183">
              <w:rPr>
                <w:color w:val="000000"/>
              </w:rPr>
              <w:t>Класс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 w:rsidRPr="00206183">
              <w:rPr>
                <w:color w:val="000000"/>
              </w:rPr>
              <w:t>Предмет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 w:rsidRPr="00206183">
              <w:rPr>
                <w:color w:val="000000"/>
              </w:rPr>
              <w:t>Результат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3" w:rsidRPr="00206183" w:rsidRDefault="00C604AC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</w:t>
            </w:r>
            <w:r w:rsidR="00401D53">
              <w:rPr>
                <w:color w:val="000000"/>
              </w:rPr>
              <w:t>ь</w:t>
            </w:r>
          </w:p>
        </w:tc>
      </w:tr>
      <w:tr w:rsidR="00401D53" w:rsidTr="0063283C"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8F1CB0">
              <w:rPr>
                <w:color w:val="000000"/>
              </w:rPr>
              <w:t xml:space="preserve">                            202</w:t>
            </w:r>
            <w:r w:rsidR="008F1CB0">
              <w:rPr>
                <w:color w:val="000000"/>
                <w:lang w:val="en-US"/>
              </w:rPr>
              <w:t>0</w:t>
            </w:r>
            <w:r w:rsidR="008F1CB0">
              <w:rPr>
                <w:color w:val="000000"/>
              </w:rPr>
              <w:t>-202</w:t>
            </w:r>
            <w:r w:rsidR="008F1CB0">
              <w:rPr>
                <w:color w:val="000000"/>
                <w:lang w:val="en-US"/>
              </w:rPr>
              <w:t>1</w:t>
            </w:r>
            <w:r w:rsidRPr="00206183">
              <w:rPr>
                <w:color w:val="000000"/>
              </w:rPr>
              <w:t xml:space="preserve"> учебный год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3" w:rsidRDefault="00401D53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</w:p>
        </w:tc>
      </w:tr>
      <w:tr w:rsidR="00401D53" w:rsidTr="0063283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Даширабданова</w:t>
            </w:r>
            <w:proofErr w:type="spellEnd"/>
            <w:r>
              <w:rPr>
                <w:color w:val="000000"/>
              </w:rPr>
              <w:t xml:space="preserve"> С.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8F1CB0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2место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Дымбрылова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</w:tr>
      <w:tr w:rsidR="008F1CB0" w:rsidTr="0063283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0" w:rsidRPr="008F1CB0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0" w:rsidRPr="008F1CB0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Очирова Амина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0" w:rsidRPr="008F1CB0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0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Русский  язык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0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0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Дымбрылова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</w:tr>
      <w:tr w:rsidR="00401D53" w:rsidTr="0063283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Легейда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01D53" w:rsidRPr="0020618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Дымбрылова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</w:tr>
      <w:tr w:rsidR="00401D53" w:rsidTr="0063283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Легейда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3" w:rsidRPr="009903C9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  <w:r w:rsidR="009903C9">
              <w:rPr>
                <w:color w:val="000000"/>
              </w:rPr>
              <w:t xml:space="preserve"> в муниципальном этапе </w:t>
            </w:r>
            <w:proofErr w:type="gramStart"/>
            <w:r w:rsidR="009903C9">
              <w:rPr>
                <w:color w:val="000000"/>
                <w:lang w:val="en-US"/>
              </w:rPr>
              <w:t>V</w:t>
            </w:r>
            <w:proofErr w:type="gramEnd"/>
            <w:r w:rsidR="009903C9">
              <w:rPr>
                <w:color w:val="000000"/>
              </w:rPr>
              <w:t>республиканской олимпиады по английскому языку среди обучающихся 3-8 классов.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Куренкова Елена Владимировна</w:t>
            </w:r>
          </w:p>
        </w:tc>
      </w:tr>
      <w:tr w:rsidR="00401D53" w:rsidTr="0063283C"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206183">
              <w:rPr>
                <w:color w:val="000000"/>
              </w:rPr>
              <w:t xml:space="preserve">                           </w:t>
            </w:r>
            <w:r>
              <w:rPr>
                <w:color w:val="000000"/>
              </w:rPr>
              <w:t xml:space="preserve">                             2022-2023</w:t>
            </w:r>
            <w:r w:rsidRPr="00206183">
              <w:rPr>
                <w:color w:val="000000"/>
              </w:rPr>
              <w:t>учебный год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</w:p>
        </w:tc>
      </w:tr>
      <w:tr w:rsidR="00401D53" w:rsidTr="0063283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Легейда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206183">
              <w:rPr>
                <w:color w:val="000000"/>
              </w:rPr>
              <w:t>Окружающий мир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401D53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3" w:rsidRPr="00206183" w:rsidRDefault="008F35E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Дымбрылова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</w:tr>
      <w:tr w:rsidR="0063283C" w:rsidTr="0063283C">
        <w:trPr>
          <w:trHeight w:val="598"/>
        </w:trPr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63283C" w:rsidRDefault="0063283C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</w:p>
          <w:p w:rsidR="0063283C" w:rsidRPr="00206183" w:rsidRDefault="0064297A" w:rsidP="00147F9D">
            <w:pPr>
              <w:pStyle w:val="a5"/>
              <w:spacing w:line="294" w:lineRule="atLeast"/>
              <w:ind w:left="284" w:right="187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</w:t>
            </w:r>
            <w:r w:rsidR="0063283C">
              <w:rPr>
                <w:color w:val="000000"/>
              </w:rPr>
              <w:t>2023-2024 учебный год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3283C" w:rsidRPr="00206183" w:rsidRDefault="0063283C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</w:p>
        </w:tc>
      </w:tr>
      <w:tr w:rsidR="00401D53" w:rsidTr="0063283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Default="0064297A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64297A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Ленхоева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Чимита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64297A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64297A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3" w:rsidRPr="00206183" w:rsidRDefault="0064297A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2-ое место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3" w:rsidRPr="00206183" w:rsidRDefault="0064297A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Дымбрылова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</w:tr>
    </w:tbl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C604AC" w:rsidRDefault="00C604AC" w:rsidP="00147F9D">
      <w:pPr>
        <w:pStyle w:val="a5"/>
        <w:shd w:val="clear" w:color="auto" w:fill="FFFFFF"/>
        <w:spacing w:after="0" w:line="294" w:lineRule="atLeast"/>
        <w:ind w:left="284"/>
        <w:jc w:val="center"/>
        <w:rPr>
          <w:b/>
          <w:color w:val="000000"/>
        </w:rPr>
      </w:pPr>
      <w:r>
        <w:rPr>
          <w:b/>
          <w:color w:val="000000"/>
        </w:rPr>
        <w:t>Результаты участия в региональной олимпиаде  младших школьников</w:t>
      </w:r>
    </w:p>
    <w:p w:rsidR="00C604AC" w:rsidRDefault="00C604AC" w:rsidP="00147F9D">
      <w:pPr>
        <w:pStyle w:val="a5"/>
        <w:shd w:val="clear" w:color="auto" w:fill="FFFFFF"/>
        <w:spacing w:after="0" w:line="294" w:lineRule="atLeast"/>
        <w:ind w:left="284"/>
        <w:jc w:val="center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1834"/>
        <w:gridCol w:w="1133"/>
        <w:gridCol w:w="4416"/>
        <w:gridCol w:w="2025"/>
      </w:tblGrid>
      <w:tr w:rsidR="00C604AC" w:rsidTr="00C604AC">
        <w:tc>
          <w:tcPr>
            <w:tcW w:w="675" w:type="dxa"/>
          </w:tcPr>
          <w:p w:rsidR="00C604AC" w:rsidRPr="00C604AC" w:rsidRDefault="00C604AC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843" w:type="dxa"/>
          </w:tcPr>
          <w:p w:rsidR="00C604AC" w:rsidRDefault="00C604AC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134" w:type="dxa"/>
          </w:tcPr>
          <w:p w:rsidR="00C604AC" w:rsidRDefault="00C604AC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4458" w:type="dxa"/>
          </w:tcPr>
          <w:p w:rsidR="00C604AC" w:rsidRDefault="00C604AC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  <w:tc>
          <w:tcPr>
            <w:tcW w:w="2028" w:type="dxa"/>
          </w:tcPr>
          <w:p w:rsidR="00C604AC" w:rsidRDefault="00C604AC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C604AC" w:rsidTr="00C604AC">
        <w:tc>
          <w:tcPr>
            <w:tcW w:w="675" w:type="dxa"/>
          </w:tcPr>
          <w:p w:rsidR="00C604AC" w:rsidRDefault="00C604AC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C604AC" w:rsidRDefault="00C604AC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Легейда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1134" w:type="dxa"/>
          </w:tcPr>
          <w:p w:rsidR="00C604AC" w:rsidRDefault="00C604AC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58" w:type="dxa"/>
          </w:tcPr>
          <w:p w:rsidR="00C604AC" w:rsidRDefault="00C604AC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Диплом 5-ой степени  в региональной олимпиаде по краеведению и традиционной культуре народов Прибайкалья.</w:t>
            </w:r>
          </w:p>
        </w:tc>
        <w:tc>
          <w:tcPr>
            <w:tcW w:w="2028" w:type="dxa"/>
          </w:tcPr>
          <w:p w:rsidR="00C604AC" w:rsidRDefault="00C604AC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Дымбрылова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</w:tr>
    </w:tbl>
    <w:p w:rsidR="00C604AC" w:rsidRDefault="00C604AC" w:rsidP="00147F9D">
      <w:pPr>
        <w:pStyle w:val="a5"/>
        <w:shd w:val="clear" w:color="auto" w:fill="FFFFFF"/>
        <w:spacing w:after="0" w:line="294" w:lineRule="atLeast"/>
        <w:ind w:left="284"/>
        <w:jc w:val="center"/>
        <w:rPr>
          <w:color w:val="000000"/>
        </w:rPr>
      </w:pPr>
    </w:p>
    <w:p w:rsidR="00C604AC" w:rsidRDefault="00C604AC" w:rsidP="00147F9D">
      <w:pPr>
        <w:pStyle w:val="a5"/>
        <w:shd w:val="clear" w:color="auto" w:fill="FFFFFF"/>
        <w:spacing w:after="0" w:line="294" w:lineRule="atLeast"/>
        <w:ind w:left="284"/>
        <w:jc w:val="center"/>
        <w:rPr>
          <w:color w:val="000000"/>
        </w:rPr>
      </w:pPr>
    </w:p>
    <w:p w:rsidR="00F04656" w:rsidRPr="009903C9" w:rsidRDefault="009903C9" w:rsidP="00147F9D">
      <w:pPr>
        <w:pStyle w:val="a5"/>
        <w:shd w:val="clear" w:color="auto" w:fill="FFFFFF"/>
        <w:spacing w:after="0" w:line="294" w:lineRule="atLeast"/>
        <w:ind w:left="284"/>
        <w:rPr>
          <w:b/>
          <w:color w:val="000000"/>
        </w:rPr>
      </w:pPr>
      <w:r w:rsidRPr="009903C9">
        <w:rPr>
          <w:b/>
          <w:color w:val="000000"/>
        </w:rPr>
        <w:t xml:space="preserve">                         </w:t>
      </w:r>
      <w:r w:rsidR="00F04656" w:rsidRPr="009903C9">
        <w:rPr>
          <w:b/>
          <w:color w:val="000000"/>
        </w:rPr>
        <w:t>Результаты участия в межрегиональном конкурсе «</w:t>
      </w:r>
      <w:proofErr w:type="spellStart"/>
      <w:r w:rsidR="00F04656" w:rsidRPr="009903C9">
        <w:rPr>
          <w:b/>
          <w:color w:val="000000"/>
        </w:rPr>
        <w:t>Гуламта</w:t>
      </w:r>
      <w:proofErr w:type="spellEnd"/>
      <w:r w:rsidR="00F04656" w:rsidRPr="009903C9">
        <w:rPr>
          <w:b/>
          <w:color w:val="000000"/>
        </w:rPr>
        <w:t>»</w:t>
      </w:r>
    </w:p>
    <w:p w:rsidR="00F04656" w:rsidRPr="009903C9" w:rsidRDefault="00F04656" w:rsidP="00147F9D">
      <w:pPr>
        <w:pStyle w:val="a5"/>
        <w:shd w:val="clear" w:color="auto" w:fill="FFFFFF"/>
        <w:spacing w:after="0" w:line="294" w:lineRule="atLeast"/>
        <w:ind w:left="284"/>
        <w:jc w:val="center"/>
        <w:rPr>
          <w:b/>
          <w:color w:val="000000"/>
        </w:rPr>
      </w:pPr>
      <w:r w:rsidRPr="009903C9">
        <w:rPr>
          <w:b/>
          <w:color w:val="000000"/>
        </w:rPr>
        <w:t>(Фонд «</w:t>
      </w:r>
      <w:proofErr w:type="spellStart"/>
      <w:r w:rsidRPr="009903C9">
        <w:rPr>
          <w:b/>
          <w:color w:val="000000"/>
        </w:rPr>
        <w:t>Найдал</w:t>
      </w:r>
      <w:proofErr w:type="spellEnd"/>
      <w:r w:rsidRPr="009903C9">
        <w:rPr>
          <w:b/>
          <w:color w:val="000000"/>
        </w:rPr>
        <w:t>» в поддержку бурятского языка)</w:t>
      </w:r>
    </w:p>
    <w:p w:rsidR="00F04656" w:rsidRPr="009903C9" w:rsidRDefault="00F04656" w:rsidP="00147F9D">
      <w:pPr>
        <w:pStyle w:val="a5"/>
        <w:shd w:val="clear" w:color="auto" w:fill="FFFFFF"/>
        <w:spacing w:after="0" w:line="294" w:lineRule="atLeast"/>
        <w:ind w:left="284"/>
        <w:rPr>
          <w:b/>
          <w:color w:val="000000"/>
        </w:rPr>
      </w:pPr>
      <w:r w:rsidRPr="009903C9">
        <w:rPr>
          <w:b/>
          <w:color w:val="000000"/>
        </w:rPr>
        <w:t xml:space="preserve">                                                                                                             Приложение 2</w:t>
      </w:r>
    </w:p>
    <w:p w:rsidR="00F04656" w:rsidRPr="00F732D5" w:rsidRDefault="00F04656" w:rsidP="00147F9D">
      <w:pPr>
        <w:pStyle w:val="a5"/>
        <w:shd w:val="clear" w:color="auto" w:fill="FFFFFF"/>
        <w:spacing w:after="0" w:line="294" w:lineRule="atLeast"/>
        <w:ind w:left="284"/>
        <w:jc w:val="center"/>
        <w:rPr>
          <w:color w:val="000000"/>
        </w:rPr>
      </w:pPr>
    </w:p>
    <w:p w:rsidR="00F04656" w:rsidRPr="00F732D5" w:rsidRDefault="00F04656" w:rsidP="00147F9D">
      <w:pPr>
        <w:pStyle w:val="a5"/>
        <w:shd w:val="clear" w:color="auto" w:fill="FFFFFF"/>
        <w:spacing w:after="0" w:line="294" w:lineRule="atLeast"/>
        <w:ind w:left="284"/>
        <w:jc w:val="center"/>
        <w:rPr>
          <w:color w:val="000000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53"/>
        <w:gridCol w:w="3183"/>
        <w:gridCol w:w="1635"/>
        <w:gridCol w:w="4194"/>
      </w:tblGrid>
      <w:tr w:rsidR="00F04656" w:rsidRPr="00F732D5" w:rsidTr="009903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 w:rsidRPr="00F732D5">
              <w:rPr>
                <w:color w:val="000000"/>
              </w:rPr>
              <w:t>№п/п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 w:rsidRPr="00F732D5">
              <w:rPr>
                <w:color w:val="000000"/>
              </w:rPr>
              <w:t>Ф.И.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 w:rsidRPr="00F732D5">
              <w:rPr>
                <w:color w:val="000000"/>
              </w:rPr>
              <w:t>Класс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 w:rsidRPr="00F732D5">
              <w:rPr>
                <w:color w:val="000000"/>
              </w:rPr>
              <w:t>Результат</w:t>
            </w:r>
          </w:p>
        </w:tc>
      </w:tr>
      <w:tr w:rsidR="00F04656" w:rsidRPr="00F732D5" w:rsidTr="009903C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8F1CB0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2020-2021</w:t>
            </w:r>
            <w:r w:rsidR="00F04656" w:rsidRPr="00F732D5">
              <w:rPr>
                <w:color w:val="000000"/>
              </w:rPr>
              <w:t xml:space="preserve"> учебный год</w:t>
            </w:r>
          </w:p>
        </w:tc>
      </w:tr>
      <w:tr w:rsidR="00F04656" w:rsidRPr="00F732D5" w:rsidTr="009903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Бадмаев </w:t>
            </w:r>
            <w:proofErr w:type="spellStart"/>
            <w:r>
              <w:rPr>
                <w:color w:val="000000"/>
              </w:rPr>
              <w:t>Бэлиг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2-ое </w:t>
            </w:r>
            <w:r w:rsidR="00871365">
              <w:rPr>
                <w:color w:val="000000"/>
              </w:rPr>
              <w:t xml:space="preserve"> место в регионе</w:t>
            </w:r>
          </w:p>
        </w:tc>
      </w:tr>
      <w:tr w:rsidR="00F04656" w:rsidRPr="00F732D5" w:rsidTr="009903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Даширабданова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Сэржена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2-ое</w:t>
            </w:r>
            <w:r w:rsidR="00F04656" w:rsidRPr="00F732D5">
              <w:rPr>
                <w:color w:val="000000"/>
              </w:rPr>
              <w:t xml:space="preserve"> место в регионе</w:t>
            </w:r>
          </w:p>
        </w:tc>
      </w:tr>
      <w:tr w:rsidR="00F04656" w:rsidRPr="00F732D5" w:rsidTr="009903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6" w:rsidRPr="00F732D5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Легейда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6" w:rsidRPr="00F732D5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6" w:rsidRPr="00F732D5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1-ое место в регионе</w:t>
            </w:r>
          </w:p>
        </w:tc>
      </w:tr>
      <w:tr w:rsidR="008F1CB0" w:rsidRPr="00F732D5" w:rsidTr="009903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0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0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Очирова Амина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0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B0" w:rsidRPr="008F1CB0" w:rsidRDefault="008F1CB0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>II</w:t>
            </w:r>
            <w:r w:rsidRPr="008F1C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степени в номинации «Молодой ученый» в конкурсе «Зеркало природы»</w:t>
            </w:r>
          </w:p>
        </w:tc>
      </w:tr>
      <w:tr w:rsidR="00F04656" w:rsidRPr="00F732D5" w:rsidTr="009903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</w:p>
        </w:tc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 xml:space="preserve">        </w:t>
            </w:r>
            <w:r w:rsidR="00C604AC">
              <w:rPr>
                <w:color w:val="000000"/>
              </w:rPr>
              <w:t xml:space="preserve">                            2022-2023</w:t>
            </w:r>
            <w:r w:rsidRPr="00F732D5">
              <w:rPr>
                <w:color w:val="000000"/>
              </w:rPr>
              <w:t xml:space="preserve"> учебный год</w:t>
            </w:r>
          </w:p>
        </w:tc>
      </w:tr>
      <w:tr w:rsidR="00F04656" w:rsidRPr="00F732D5" w:rsidTr="009903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C604AC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Легейда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C604AC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C604AC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1-ое </w:t>
            </w:r>
            <w:r w:rsidR="00F04656" w:rsidRPr="00F732D5">
              <w:rPr>
                <w:color w:val="000000"/>
              </w:rPr>
              <w:t>место в регионе</w:t>
            </w:r>
          </w:p>
        </w:tc>
      </w:tr>
      <w:tr w:rsidR="00F04656" w:rsidRPr="00F732D5" w:rsidTr="009903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C604AC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Дондупов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Амгалан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C604AC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>3</w:t>
            </w:r>
            <w:r w:rsidR="00C604AC">
              <w:rPr>
                <w:color w:val="000000"/>
              </w:rPr>
              <w:t>-е</w:t>
            </w:r>
            <w:r w:rsidRPr="00F732D5">
              <w:rPr>
                <w:color w:val="000000"/>
              </w:rPr>
              <w:t xml:space="preserve"> место в регионе</w:t>
            </w:r>
          </w:p>
        </w:tc>
      </w:tr>
      <w:tr w:rsidR="00F04656" w:rsidRPr="00F732D5" w:rsidTr="009903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C604AC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C604AC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Ленхоева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Арюна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C604AC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C604AC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4-ое место в регионе</w:t>
            </w:r>
          </w:p>
        </w:tc>
      </w:tr>
      <w:tr w:rsidR="00F04656" w:rsidRPr="00F732D5" w:rsidTr="009903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C604AC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C604AC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Ленхоева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Чимита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C604AC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C604AC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3-е </w:t>
            </w:r>
            <w:r w:rsidR="00F04656" w:rsidRPr="00F732D5">
              <w:rPr>
                <w:color w:val="000000"/>
              </w:rPr>
              <w:t>место в регионе</w:t>
            </w:r>
          </w:p>
        </w:tc>
      </w:tr>
      <w:tr w:rsidR="00F04656" w:rsidRPr="00F732D5" w:rsidTr="009903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</w:p>
        </w:tc>
      </w:tr>
      <w:tr w:rsidR="00F04656" w:rsidRPr="00F732D5" w:rsidTr="009903C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jc w:val="center"/>
              <w:rPr>
                <w:color w:val="000000"/>
              </w:rPr>
            </w:pPr>
            <w:r w:rsidRPr="00F732D5">
              <w:rPr>
                <w:color w:val="000000"/>
              </w:rPr>
              <w:t>2018-2019 учебный год</w:t>
            </w:r>
          </w:p>
        </w:tc>
      </w:tr>
      <w:tr w:rsidR="00F04656" w:rsidRPr="00F732D5" w:rsidTr="009903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 xml:space="preserve">Бадмаева </w:t>
            </w:r>
            <w:proofErr w:type="spellStart"/>
            <w:r w:rsidRPr="00F732D5">
              <w:rPr>
                <w:color w:val="000000"/>
              </w:rPr>
              <w:t>Радна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>2 место в регионе</w:t>
            </w:r>
          </w:p>
        </w:tc>
      </w:tr>
      <w:tr w:rsidR="00F04656" w:rsidRPr="00F732D5" w:rsidTr="009903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 xml:space="preserve">Очирова </w:t>
            </w:r>
            <w:proofErr w:type="spellStart"/>
            <w:r w:rsidRPr="00F732D5">
              <w:rPr>
                <w:color w:val="000000"/>
              </w:rPr>
              <w:t>Алима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>3</w:t>
            </w:r>
            <w:r w:rsidR="00871365">
              <w:rPr>
                <w:color w:val="000000"/>
              </w:rPr>
              <w:t xml:space="preserve"> место в регионе</w:t>
            </w:r>
          </w:p>
        </w:tc>
      </w:tr>
      <w:tr w:rsidR="00F04656" w:rsidRPr="00F732D5" w:rsidTr="009903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proofErr w:type="spellStart"/>
            <w:r w:rsidRPr="00F732D5">
              <w:rPr>
                <w:color w:val="000000"/>
              </w:rPr>
              <w:t>Хертек</w:t>
            </w:r>
            <w:proofErr w:type="spellEnd"/>
            <w:r w:rsidRPr="00F732D5">
              <w:rPr>
                <w:color w:val="000000"/>
              </w:rPr>
              <w:t xml:space="preserve"> </w:t>
            </w:r>
            <w:proofErr w:type="spellStart"/>
            <w:r w:rsidRPr="00F732D5">
              <w:rPr>
                <w:color w:val="000000"/>
              </w:rPr>
              <w:t>Аяна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  <w:r w:rsidRPr="00F732D5">
              <w:rPr>
                <w:color w:val="000000"/>
              </w:rPr>
              <w:t>2</w:t>
            </w:r>
            <w:r w:rsidR="00871365">
              <w:rPr>
                <w:color w:val="000000"/>
              </w:rPr>
              <w:t xml:space="preserve"> место в регионе</w:t>
            </w:r>
          </w:p>
        </w:tc>
      </w:tr>
      <w:tr w:rsidR="00F04656" w:rsidRPr="00F732D5" w:rsidTr="009903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6" w:rsidRPr="00F732D5" w:rsidRDefault="00F04656" w:rsidP="00147F9D">
            <w:pPr>
              <w:pStyle w:val="a5"/>
              <w:spacing w:line="294" w:lineRule="atLeast"/>
              <w:ind w:left="284"/>
              <w:rPr>
                <w:color w:val="000000"/>
              </w:rPr>
            </w:pPr>
          </w:p>
        </w:tc>
      </w:tr>
    </w:tbl>
    <w:p w:rsidR="00F04656" w:rsidRPr="00EC327C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Pr="009903C9" w:rsidRDefault="008F35E6" w:rsidP="00147F9D">
      <w:pPr>
        <w:pStyle w:val="a5"/>
        <w:shd w:val="clear" w:color="auto" w:fill="FFFFFF"/>
        <w:spacing w:after="0" w:line="294" w:lineRule="atLeast"/>
        <w:ind w:left="284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lang w:val="en-US" w:eastAsia="ru-RU"/>
        </w:rPr>
        <w:t>IV</w:t>
      </w:r>
      <w:r w:rsidR="002D7A25" w:rsidRPr="002D7A25">
        <w:rPr>
          <w:rFonts w:eastAsia="Times New Roman"/>
          <w:b/>
          <w:lang w:eastAsia="ru-RU"/>
        </w:rPr>
        <w:t>.</w:t>
      </w:r>
      <w:r w:rsidR="00F04656" w:rsidRPr="009A3E78">
        <w:rPr>
          <w:rFonts w:eastAsia="Times New Roman"/>
          <w:b/>
          <w:lang w:eastAsia="ru-RU"/>
        </w:rPr>
        <w:t xml:space="preserve"> Наличие системы деятельности по развитию творческих</w:t>
      </w:r>
      <w:r w:rsidR="00F04656">
        <w:rPr>
          <w:rFonts w:eastAsia="Times New Roman"/>
          <w:b/>
          <w:lang w:eastAsia="ru-RU"/>
        </w:rPr>
        <w:t xml:space="preserve"> способностей детей, результаты</w:t>
      </w:r>
    </w:p>
    <w:p w:rsidR="00F04656" w:rsidRPr="00AF08A9" w:rsidRDefault="00F04656" w:rsidP="00147F9D">
      <w:p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5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8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благоприятные условия для развития творческих способностей младших школьников задача образовательной деятельности.</w:t>
      </w:r>
      <w:r w:rsidRPr="00AF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8A9">
        <w:rPr>
          <w:rFonts w:ascii="Times New Roman" w:hAnsi="Times New Roman" w:cs="Times New Roman"/>
          <w:sz w:val="24"/>
          <w:szCs w:val="24"/>
        </w:rPr>
        <w:t>Младший школьный возраст является наиболее благоприятным и значимым периодом для возникновения новых условий развития творческого потенциала личности. У младших школьников воспитываются любознательность, самостоятельность, активность, инициатива; формируются умения наблюдать и анализировать явления, проводить сравнения, обобщать факты, делать выводы, критически оценивать свою деятельность. 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F04656" w:rsidRPr="00AF08A9" w:rsidRDefault="00F04656" w:rsidP="00147F9D">
      <w:p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F08A9" w:rsidRPr="00AF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направлений работы с одаренными детьми в школе является создание условий самоопределения, самовыражения учащихся через </w:t>
      </w:r>
      <w:r w:rsidRPr="00AF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учебную, внеурочную деятельность и дополнительное образование: предметные олимпиады, дистанционные проекты, творческие, социальные конкурсы.</w:t>
      </w:r>
    </w:p>
    <w:p w:rsidR="00F04656" w:rsidRPr="00AF08A9" w:rsidRDefault="00F04656" w:rsidP="00147F9D">
      <w:p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Перед коллективом МБОУ «</w:t>
      </w:r>
      <w:proofErr w:type="spellStart"/>
      <w:r w:rsidRPr="00AF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Харлунская</w:t>
      </w:r>
      <w:proofErr w:type="spellEnd"/>
      <w:r w:rsidRPr="00AF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НОШ»  стояли задачи: выявить творческие   индивидуальные способности детей, создать для них такие условия, где они могли бы их развивать. Исходя из потенциальных возможностей каждого ученика, планируем учебную и внеурочную работу так, чтобы на оптимальном уровне развивать творческие способности детей.  С первого класса учителя выявляют способности учащихся на уроках технологии, музыки, изобразительного искусства и на классных часах.  </w:t>
      </w:r>
    </w:p>
    <w:p w:rsidR="00F04656" w:rsidRDefault="00F04656" w:rsidP="00147F9D">
      <w:pPr>
        <w:shd w:val="clear" w:color="auto" w:fill="FFFFFF"/>
        <w:spacing w:after="0" w:line="294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Pr="00BD7B7B" w:rsidRDefault="00F04656" w:rsidP="00147F9D">
      <w:pPr>
        <w:shd w:val="clear" w:color="auto" w:fill="FFFFFF"/>
        <w:spacing w:after="0" w:line="294" w:lineRule="atLeast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участия учащихся в творческих конкурсах</w:t>
      </w:r>
    </w:p>
    <w:p w:rsidR="00F04656" w:rsidRDefault="009B40EF" w:rsidP="00147F9D">
      <w:pPr>
        <w:shd w:val="clear" w:color="auto" w:fill="FFFFFF"/>
        <w:spacing w:after="0" w:line="294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A7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F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 4</w:t>
      </w:r>
    </w:p>
    <w:p w:rsidR="00DA7D15" w:rsidRDefault="00DA7D15" w:rsidP="00147F9D">
      <w:pPr>
        <w:shd w:val="clear" w:color="auto" w:fill="FFFFFF"/>
        <w:spacing w:after="0" w:line="294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438"/>
        <w:gridCol w:w="2297"/>
        <w:gridCol w:w="2297"/>
        <w:gridCol w:w="2130"/>
        <w:gridCol w:w="1903"/>
      </w:tblGrid>
      <w:tr w:rsidR="00F04656" w:rsidTr="00147F9D">
        <w:tc>
          <w:tcPr>
            <w:tcW w:w="587" w:type="dxa"/>
          </w:tcPr>
          <w:p w:rsidR="00F04656" w:rsidRDefault="00F04656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38" w:type="dxa"/>
          </w:tcPr>
          <w:p w:rsidR="00F04656" w:rsidRDefault="00F04656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2235" w:type="dxa"/>
          </w:tcPr>
          <w:p w:rsidR="00F04656" w:rsidRDefault="00F04656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09" w:type="dxa"/>
          </w:tcPr>
          <w:p w:rsidR="00F04656" w:rsidRDefault="00F04656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 участника</w:t>
            </w:r>
          </w:p>
        </w:tc>
        <w:tc>
          <w:tcPr>
            <w:tcW w:w="3096" w:type="dxa"/>
          </w:tcPr>
          <w:p w:rsidR="00F04656" w:rsidRDefault="00F04656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04656" w:rsidTr="00147F9D">
        <w:tc>
          <w:tcPr>
            <w:tcW w:w="587" w:type="dxa"/>
          </w:tcPr>
          <w:p w:rsidR="00F04656" w:rsidRDefault="009903C9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238" w:type="dxa"/>
          </w:tcPr>
          <w:p w:rsidR="00F04656" w:rsidRDefault="009903C9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</w:t>
            </w:r>
            <w:r w:rsidR="00F0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5" w:type="dxa"/>
          </w:tcPr>
          <w:p w:rsidR="00F04656" w:rsidRDefault="009903C9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«Бурятское жилище» в рамках месячника бурятского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языка-2020г</w:t>
            </w:r>
          </w:p>
        </w:tc>
        <w:tc>
          <w:tcPr>
            <w:tcW w:w="1909" w:type="dxa"/>
          </w:tcPr>
          <w:p w:rsidR="00F04656" w:rsidRDefault="00F04656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F04656" w:rsidRPr="009903C9" w:rsidRDefault="009903C9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1-ое место</w:t>
            </w:r>
          </w:p>
        </w:tc>
      </w:tr>
      <w:tr w:rsidR="009903C9" w:rsidTr="00147F9D">
        <w:tc>
          <w:tcPr>
            <w:tcW w:w="587" w:type="dxa"/>
          </w:tcPr>
          <w:p w:rsidR="009903C9" w:rsidRDefault="009903C9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2019-2020</w:t>
            </w:r>
          </w:p>
        </w:tc>
        <w:tc>
          <w:tcPr>
            <w:tcW w:w="2238" w:type="dxa"/>
          </w:tcPr>
          <w:p w:rsidR="009903C9" w:rsidRDefault="009903C9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Районный конкурс </w:t>
            </w:r>
          </w:p>
        </w:tc>
        <w:tc>
          <w:tcPr>
            <w:tcW w:w="2235" w:type="dxa"/>
          </w:tcPr>
          <w:p w:rsidR="009903C9" w:rsidRDefault="009903C9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«Бурятское жилище» в рамках месячника бурятского языка-2020г</w:t>
            </w:r>
          </w:p>
        </w:tc>
        <w:tc>
          <w:tcPr>
            <w:tcW w:w="1909" w:type="dxa"/>
          </w:tcPr>
          <w:p w:rsidR="009903C9" w:rsidRDefault="009903C9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9903C9" w:rsidRPr="009903C9" w:rsidRDefault="009903C9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2-ое место</w:t>
            </w:r>
          </w:p>
        </w:tc>
      </w:tr>
      <w:tr w:rsidR="009903C9" w:rsidTr="00147F9D">
        <w:tc>
          <w:tcPr>
            <w:tcW w:w="587" w:type="dxa"/>
          </w:tcPr>
          <w:p w:rsidR="009903C9" w:rsidRDefault="0063283C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3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3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38" w:type="dxa"/>
          </w:tcPr>
          <w:p w:rsidR="009903C9" w:rsidRDefault="00A306A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5" w:type="dxa"/>
          </w:tcPr>
          <w:p w:rsidR="009903C9" w:rsidRDefault="00A306A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видеопрочтений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стихотворений на бурятском языке в рамках месячника бурятского языка,2022</w:t>
            </w:r>
          </w:p>
        </w:tc>
        <w:tc>
          <w:tcPr>
            <w:tcW w:w="1909" w:type="dxa"/>
          </w:tcPr>
          <w:p w:rsidR="009903C9" w:rsidRDefault="00A306A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Даширабданова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Сэржена</w:t>
            </w:r>
            <w:proofErr w:type="spellEnd"/>
          </w:p>
        </w:tc>
        <w:tc>
          <w:tcPr>
            <w:tcW w:w="3096" w:type="dxa"/>
          </w:tcPr>
          <w:p w:rsidR="009903C9" w:rsidRPr="00A306A1" w:rsidRDefault="00A306A1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место</w:t>
            </w:r>
          </w:p>
        </w:tc>
      </w:tr>
      <w:tr w:rsidR="00A306A1" w:rsidTr="00147F9D">
        <w:tc>
          <w:tcPr>
            <w:tcW w:w="587" w:type="dxa"/>
          </w:tcPr>
          <w:p w:rsidR="00A306A1" w:rsidRDefault="00A306A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238" w:type="dxa"/>
          </w:tcPr>
          <w:p w:rsidR="00A306A1" w:rsidRDefault="00A306A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5" w:type="dxa"/>
          </w:tcPr>
          <w:p w:rsidR="00A306A1" w:rsidRDefault="00A306A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видеопрочтений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стихотворений на бурятском языке в рамках месячника бурятского языка,2022</w:t>
            </w:r>
          </w:p>
        </w:tc>
        <w:tc>
          <w:tcPr>
            <w:tcW w:w="1909" w:type="dxa"/>
          </w:tcPr>
          <w:p w:rsidR="00A306A1" w:rsidRDefault="00A306A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Кокорина Вероника</w:t>
            </w:r>
          </w:p>
        </w:tc>
        <w:tc>
          <w:tcPr>
            <w:tcW w:w="3096" w:type="dxa"/>
          </w:tcPr>
          <w:p w:rsidR="00A306A1" w:rsidRPr="00A306A1" w:rsidRDefault="00A306A1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место</w:t>
            </w:r>
          </w:p>
        </w:tc>
      </w:tr>
      <w:tr w:rsidR="00A306A1" w:rsidTr="00147F9D">
        <w:tc>
          <w:tcPr>
            <w:tcW w:w="587" w:type="dxa"/>
          </w:tcPr>
          <w:p w:rsidR="00A306A1" w:rsidRPr="00973F7D" w:rsidRDefault="00A306A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238" w:type="dxa"/>
          </w:tcPr>
          <w:p w:rsidR="00A306A1" w:rsidRDefault="00A306A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</w:t>
            </w:r>
          </w:p>
        </w:tc>
        <w:tc>
          <w:tcPr>
            <w:tcW w:w="2235" w:type="dxa"/>
          </w:tcPr>
          <w:p w:rsidR="00A306A1" w:rsidRDefault="00A306A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конкурс </w:t>
            </w:r>
            <w:proofErr w:type="spellStart"/>
            <w:r w:rsidR="0094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скорочтения</w:t>
            </w:r>
            <w:proofErr w:type="spellEnd"/>
            <w:r w:rsidR="0094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бурятском языке «</w:t>
            </w:r>
            <w:proofErr w:type="spellStart"/>
            <w:r w:rsidR="0094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Унша</w:t>
            </w:r>
            <w:proofErr w:type="spellEnd"/>
            <w:r w:rsidR="0094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9" w:type="dxa"/>
          </w:tcPr>
          <w:p w:rsidR="00A306A1" w:rsidRDefault="00944F5B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Даширабданова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Сэржена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44F5B" w:rsidRDefault="00944F5B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F5B" w:rsidRDefault="00944F5B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Будажапов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Ардан</w:t>
            </w:r>
            <w:proofErr w:type="spellEnd"/>
          </w:p>
        </w:tc>
        <w:tc>
          <w:tcPr>
            <w:tcW w:w="3096" w:type="dxa"/>
          </w:tcPr>
          <w:p w:rsidR="00A306A1" w:rsidRDefault="00944F5B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A306A1" w:rsidTr="00147F9D">
        <w:tc>
          <w:tcPr>
            <w:tcW w:w="587" w:type="dxa"/>
          </w:tcPr>
          <w:p w:rsidR="00A306A1" w:rsidRPr="002B5295" w:rsidRDefault="00A306A1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2019-2020</w:t>
            </w:r>
          </w:p>
        </w:tc>
        <w:tc>
          <w:tcPr>
            <w:tcW w:w="2238" w:type="dxa"/>
          </w:tcPr>
          <w:p w:rsidR="00A306A1" w:rsidRDefault="00A306A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5" w:type="dxa"/>
          </w:tcPr>
          <w:p w:rsidR="00A306A1" w:rsidRDefault="00A306A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бурятских пословиц и поговорок «Н</w:t>
            </w:r>
            <w:r w:rsidR="0094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ародная мудрость» </w:t>
            </w:r>
          </w:p>
        </w:tc>
        <w:tc>
          <w:tcPr>
            <w:tcW w:w="1909" w:type="dxa"/>
          </w:tcPr>
          <w:p w:rsidR="00A306A1" w:rsidRDefault="00A306A1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Бадмаева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Радна</w:t>
            </w:r>
            <w:proofErr w:type="spellEnd"/>
          </w:p>
        </w:tc>
        <w:tc>
          <w:tcPr>
            <w:tcW w:w="3096" w:type="dxa"/>
          </w:tcPr>
          <w:p w:rsidR="00A306A1" w:rsidRDefault="00A306A1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1-е место в </w:t>
            </w:r>
          </w:p>
        </w:tc>
      </w:tr>
      <w:tr w:rsidR="006F7D3D" w:rsidTr="00147F9D">
        <w:tc>
          <w:tcPr>
            <w:tcW w:w="587" w:type="dxa"/>
          </w:tcPr>
          <w:p w:rsidR="006F7D3D" w:rsidRPr="002B5295" w:rsidRDefault="006F7D3D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2023-2024</w:t>
            </w:r>
          </w:p>
        </w:tc>
        <w:tc>
          <w:tcPr>
            <w:tcW w:w="2238" w:type="dxa"/>
          </w:tcPr>
          <w:p w:rsidR="006F7D3D" w:rsidRDefault="006F7D3D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5" w:type="dxa"/>
          </w:tcPr>
          <w:p w:rsidR="006F7D3D" w:rsidRDefault="006F7D3D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видеопрочтений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стихотворений на бурятском языке в рамках месячника бурятского языка,2023 (на русском языке)</w:t>
            </w:r>
          </w:p>
        </w:tc>
        <w:tc>
          <w:tcPr>
            <w:tcW w:w="1909" w:type="dxa"/>
          </w:tcPr>
          <w:p w:rsidR="006F7D3D" w:rsidRDefault="006F7D3D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Уянга</w:t>
            </w:r>
            <w:proofErr w:type="spellEnd"/>
          </w:p>
        </w:tc>
        <w:tc>
          <w:tcPr>
            <w:tcW w:w="3096" w:type="dxa"/>
          </w:tcPr>
          <w:p w:rsidR="006F7D3D" w:rsidRPr="00A306A1" w:rsidRDefault="006F7D3D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место</w:t>
            </w:r>
          </w:p>
        </w:tc>
      </w:tr>
      <w:tr w:rsidR="00D72CC1" w:rsidTr="00147F9D">
        <w:tc>
          <w:tcPr>
            <w:tcW w:w="587" w:type="dxa"/>
          </w:tcPr>
          <w:p w:rsidR="00D72CC1" w:rsidRPr="002B5295" w:rsidRDefault="00D72CC1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2023-2024</w:t>
            </w:r>
          </w:p>
        </w:tc>
        <w:tc>
          <w:tcPr>
            <w:tcW w:w="2238" w:type="dxa"/>
          </w:tcPr>
          <w:p w:rsidR="00D72CC1" w:rsidRDefault="00D72CC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5" w:type="dxa"/>
          </w:tcPr>
          <w:p w:rsidR="00D72CC1" w:rsidRDefault="00D72CC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видеопрочтений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стихотворений на бурятском языке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месячника бурятского языка,2023 (на бурятском  языке)</w:t>
            </w:r>
          </w:p>
        </w:tc>
        <w:tc>
          <w:tcPr>
            <w:tcW w:w="1909" w:type="dxa"/>
          </w:tcPr>
          <w:p w:rsidR="00D72CC1" w:rsidRDefault="00D72CC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Очирова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Уянга</w:t>
            </w:r>
            <w:proofErr w:type="spellEnd"/>
          </w:p>
        </w:tc>
        <w:tc>
          <w:tcPr>
            <w:tcW w:w="3096" w:type="dxa"/>
          </w:tcPr>
          <w:p w:rsidR="00D72CC1" w:rsidRPr="00A306A1" w:rsidRDefault="00D72CC1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место</w:t>
            </w:r>
          </w:p>
        </w:tc>
      </w:tr>
      <w:tr w:rsidR="00D72CC1" w:rsidTr="00147F9D">
        <w:tc>
          <w:tcPr>
            <w:tcW w:w="587" w:type="dxa"/>
          </w:tcPr>
          <w:p w:rsidR="00D72CC1" w:rsidRPr="002B5295" w:rsidRDefault="00D72CC1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2023-2024</w:t>
            </w:r>
          </w:p>
        </w:tc>
        <w:tc>
          <w:tcPr>
            <w:tcW w:w="2238" w:type="dxa"/>
          </w:tcPr>
          <w:p w:rsidR="00D72CC1" w:rsidRDefault="00D72CC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5" w:type="dxa"/>
          </w:tcPr>
          <w:p w:rsidR="00D72CC1" w:rsidRDefault="00D72CC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видеопрочтений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стихотворений на бурятском языке в рамках месячника бурятского языка,2023 (на бурятском языке)</w:t>
            </w:r>
          </w:p>
        </w:tc>
        <w:tc>
          <w:tcPr>
            <w:tcW w:w="1909" w:type="dxa"/>
          </w:tcPr>
          <w:p w:rsidR="00D72CC1" w:rsidRDefault="00D72CC1" w:rsidP="00147F9D">
            <w:pPr>
              <w:spacing w:line="294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Кокорина Вероника</w:t>
            </w:r>
          </w:p>
        </w:tc>
        <w:tc>
          <w:tcPr>
            <w:tcW w:w="3096" w:type="dxa"/>
          </w:tcPr>
          <w:p w:rsidR="00D72CC1" w:rsidRPr="00A306A1" w:rsidRDefault="00D72CC1" w:rsidP="00147F9D">
            <w:pPr>
              <w:spacing w:line="294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место</w:t>
            </w:r>
          </w:p>
        </w:tc>
      </w:tr>
    </w:tbl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spacing w:after="0" w:line="21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Pr="00BD7B7B" w:rsidRDefault="008F35E6" w:rsidP="00147F9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F04656" w:rsidRPr="00BD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.Система методической работы</w:t>
      </w:r>
    </w:p>
    <w:p w:rsidR="00F04656" w:rsidRPr="00AE6E82" w:rsidRDefault="008F35E6" w:rsidP="00147F9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F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E6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4656" w:rsidRPr="00AE6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деятельности школьного методического объединения</w:t>
      </w:r>
      <w:r w:rsidR="00F04656" w:rsidRPr="00AE6E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35E" w:rsidRPr="00D27ECA" w:rsidRDefault="00F04656" w:rsidP="00147F9D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35557">
        <w:rPr>
          <w:rFonts w:ascii="Times New Roman" w:hAnsi="Times New Roman" w:cs="Times New Roman"/>
          <w:sz w:val="24"/>
          <w:szCs w:val="24"/>
        </w:rPr>
        <w:t xml:space="preserve">  </w:t>
      </w:r>
      <w:r w:rsidR="00A7535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5557" w:rsidRPr="00335557">
        <w:rPr>
          <w:rFonts w:ascii="Times New Roman" w:hAnsi="Times New Roman" w:cs="Times New Roman"/>
          <w:sz w:val="24"/>
          <w:szCs w:val="24"/>
        </w:rPr>
        <w:t>Ведущая роль в управлении ме</w:t>
      </w:r>
      <w:r w:rsidR="00335557">
        <w:rPr>
          <w:rFonts w:ascii="Times New Roman" w:hAnsi="Times New Roman" w:cs="Times New Roman"/>
          <w:sz w:val="24"/>
          <w:szCs w:val="24"/>
        </w:rPr>
        <w:t>тодической работой в МБОУ «</w:t>
      </w:r>
      <w:proofErr w:type="spellStart"/>
      <w:r w:rsidR="00335557"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 w:rsidR="00335557">
        <w:rPr>
          <w:rFonts w:ascii="Times New Roman" w:hAnsi="Times New Roman" w:cs="Times New Roman"/>
          <w:sz w:val="24"/>
          <w:szCs w:val="24"/>
        </w:rPr>
        <w:t xml:space="preserve"> НОШ» </w:t>
      </w:r>
      <w:r w:rsidR="00335557" w:rsidRPr="00335557">
        <w:rPr>
          <w:rFonts w:ascii="Times New Roman" w:hAnsi="Times New Roman" w:cs="Times New Roman"/>
          <w:sz w:val="24"/>
          <w:szCs w:val="24"/>
        </w:rPr>
        <w:t xml:space="preserve"> принадлежит методическому совету, который организует, направляет работу учителей, создает условия для развития их творчества. </w:t>
      </w:r>
      <w:r w:rsidR="00335557">
        <w:rPr>
          <w:rFonts w:ascii="Times New Roman" w:hAnsi="Times New Roman" w:cs="Times New Roman"/>
          <w:sz w:val="24"/>
          <w:szCs w:val="24"/>
        </w:rPr>
        <w:t xml:space="preserve">Работа методического совета </w:t>
      </w:r>
      <w:r w:rsidR="00335557" w:rsidRPr="00335557">
        <w:rPr>
          <w:rFonts w:ascii="Times New Roman" w:hAnsi="Times New Roman" w:cs="Times New Roman"/>
          <w:sz w:val="24"/>
          <w:szCs w:val="24"/>
        </w:rPr>
        <w:t>осуществляется на основе годового плана. Методический совет школы возгл</w:t>
      </w:r>
      <w:r w:rsidR="00335557">
        <w:rPr>
          <w:rFonts w:ascii="Times New Roman" w:hAnsi="Times New Roman" w:cs="Times New Roman"/>
          <w:sz w:val="24"/>
          <w:szCs w:val="24"/>
        </w:rPr>
        <w:t xml:space="preserve">авляет </w:t>
      </w:r>
      <w:proofErr w:type="spellStart"/>
      <w:r w:rsidR="00335557">
        <w:rPr>
          <w:rFonts w:ascii="Times New Roman" w:hAnsi="Times New Roman" w:cs="Times New Roman"/>
          <w:sz w:val="24"/>
          <w:szCs w:val="24"/>
        </w:rPr>
        <w:t>Дагбаева</w:t>
      </w:r>
      <w:proofErr w:type="spellEnd"/>
      <w:r w:rsidR="00335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57">
        <w:rPr>
          <w:rFonts w:ascii="Times New Roman" w:hAnsi="Times New Roman" w:cs="Times New Roman"/>
          <w:sz w:val="24"/>
          <w:szCs w:val="24"/>
        </w:rPr>
        <w:t>Эржена</w:t>
      </w:r>
      <w:proofErr w:type="spellEnd"/>
      <w:r w:rsidR="00335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57">
        <w:rPr>
          <w:rFonts w:ascii="Times New Roman" w:hAnsi="Times New Roman" w:cs="Times New Roman"/>
          <w:sz w:val="24"/>
          <w:szCs w:val="24"/>
        </w:rPr>
        <w:t>Содномовна</w:t>
      </w:r>
      <w:proofErr w:type="spellEnd"/>
      <w:r w:rsidR="00335557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  <w:proofErr w:type="gramStart"/>
      <w:r w:rsidR="003355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5557" w:rsidRPr="00335557">
        <w:rPr>
          <w:rFonts w:ascii="Times New Roman" w:hAnsi="Times New Roman" w:cs="Times New Roman"/>
          <w:sz w:val="24"/>
          <w:szCs w:val="24"/>
        </w:rPr>
        <w:t xml:space="preserve"> За 2023-2024 учебный год в соответс</w:t>
      </w:r>
      <w:r w:rsidR="00335557">
        <w:rPr>
          <w:rFonts w:ascii="Times New Roman" w:hAnsi="Times New Roman" w:cs="Times New Roman"/>
          <w:sz w:val="24"/>
          <w:szCs w:val="24"/>
        </w:rPr>
        <w:t>твии с планом работы проведено 4</w:t>
      </w:r>
      <w:r w:rsidR="00335557" w:rsidRPr="00335557">
        <w:rPr>
          <w:rFonts w:ascii="Times New Roman" w:hAnsi="Times New Roman" w:cs="Times New Roman"/>
          <w:sz w:val="24"/>
          <w:szCs w:val="24"/>
        </w:rPr>
        <w:t xml:space="preserve"> заседаний МС, на заседаниях р</w:t>
      </w:r>
      <w:r w:rsidR="00A7535E">
        <w:rPr>
          <w:rFonts w:ascii="Times New Roman" w:hAnsi="Times New Roman" w:cs="Times New Roman"/>
          <w:sz w:val="24"/>
          <w:szCs w:val="24"/>
        </w:rPr>
        <w:t>ассматривались следующие  темы</w:t>
      </w:r>
      <w:r w:rsidR="00335557" w:rsidRPr="00335557">
        <w:rPr>
          <w:rFonts w:ascii="Times New Roman" w:hAnsi="Times New Roman" w:cs="Times New Roman"/>
          <w:sz w:val="24"/>
          <w:szCs w:val="24"/>
        </w:rPr>
        <w:t>:</w:t>
      </w:r>
      <w:r w:rsidR="00D27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5557" w:rsidRPr="00A7535E">
        <w:rPr>
          <w:rFonts w:ascii="Times New Roman" w:hAnsi="Times New Roman" w:cs="Times New Roman"/>
          <w:sz w:val="24"/>
          <w:szCs w:val="24"/>
        </w:rPr>
        <w:t>«Приоритетные задачи методической работы в новом учебном году и отражение их в планах методической работы МО», «Анализ входной диагностики»</w:t>
      </w:r>
      <w:r w:rsidR="00D27ECA">
        <w:rPr>
          <w:rFonts w:ascii="Times New Roman" w:hAnsi="Times New Roman" w:cs="Times New Roman"/>
          <w:sz w:val="24"/>
          <w:szCs w:val="24"/>
        </w:rPr>
        <w:t xml:space="preserve">, </w:t>
      </w:r>
      <w:r w:rsidR="00A7535E" w:rsidRPr="00A7535E">
        <w:rPr>
          <w:rFonts w:ascii="Times New Roman" w:hAnsi="Times New Roman" w:cs="Times New Roman"/>
          <w:sz w:val="24"/>
          <w:szCs w:val="24"/>
        </w:rPr>
        <w:t>«Современный урок как условие выхода на новые образовательные результаты», «Итоги методической работы школы в 2023-2024 учебном году</w:t>
      </w:r>
      <w:r w:rsidR="00A7535E">
        <w:t>»</w:t>
      </w:r>
      <w:r w:rsidR="00A7535E" w:rsidRPr="00A7535E">
        <w:t xml:space="preserve"> </w:t>
      </w:r>
      <w:r w:rsidR="00D27ECA">
        <w:t xml:space="preserve">    </w:t>
      </w:r>
      <w:r w:rsidR="00D27ECA">
        <w:rPr>
          <w:rFonts w:ascii="Times New Roman" w:hAnsi="Times New Roman" w:cs="Times New Roman"/>
          <w:sz w:val="24"/>
          <w:szCs w:val="24"/>
        </w:rPr>
        <w:t xml:space="preserve">    </w:t>
      </w:r>
      <w:r w:rsidR="00D27ECA" w:rsidRPr="00136635">
        <w:rPr>
          <w:rFonts w:ascii="Times New Roman" w:hAnsi="Times New Roman" w:cs="Times New Roman"/>
          <w:sz w:val="24"/>
          <w:szCs w:val="24"/>
        </w:rPr>
        <w:t>Повышения педагогического мастерства:</w:t>
      </w:r>
      <w:r w:rsidR="00D27ECA" w:rsidRPr="005D34FF">
        <w:t xml:space="preserve"> </w:t>
      </w:r>
      <w:r w:rsidR="00D27ECA" w:rsidRPr="00756358">
        <w:rPr>
          <w:rFonts w:ascii="Times New Roman" w:hAnsi="Times New Roman" w:cs="Times New Roman"/>
          <w:sz w:val="24"/>
          <w:szCs w:val="24"/>
        </w:rPr>
        <w:t xml:space="preserve">педагогические советы, работа над темами самообразования, </w:t>
      </w:r>
      <w:proofErr w:type="spellStart"/>
      <w:r w:rsidR="00D27ECA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D27ECA">
        <w:rPr>
          <w:rFonts w:ascii="Times New Roman" w:hAnsi="Times New Roman" w:cs="Times New Roman"/>
          <w:sz w:val="24"/>
          <w:szCs w:val="24"/>
        </w:rPr>
        <w:t xml:space="preserve"> уроков педагогами</w:t>
      </w:r>
      <w:r w:rsidR="00D27ECA" w:rsidRPr="00756358">
        <w:rPr>
          <w:rFonts w:ascii="Times New Roman" w:hAnsi="Times New Roman" w:cs="Times New Roman"/>
          <w:sz w:val="24"/>
          <w:szCs w:val="24"/>
        </w:rPr>
        <w:t xml:space="preserve">, повышение квалификации, </w:t>
      </w:r>
      <w:r w:rsidR="00D27ECA">
        <w:rPr>
          <w:rFonts w:ascii="Times New Roman" w:hAnsi="Times New Roman" w:cs="Times New Roman"/>
          <w:sz w:val="24"/>
          <w:szCs w:val="24"/>
        </w:rPr>
        <w:t xml:space="preserve">предметные недели, </w:t>
      </w:r>
      <w:r w:rsidR="00D27ECA" w:rsidRPr="00756358">
        <w:rPr>
          <w:rFonts w:ascii="Times New Roman" w:hAnsi="Times New Roman" w:cs="Times New Roman"/>
          <w:sz w:val="24"/>
          <w:szCs w:val="24"/>
        </w:rPr>
        <w:t xml:space="preserve">распространение педагогического опыта, аттестация, </w:t>
      </w:r>
      <w:r w:rsidR="00D27ECA" w:rsidRPr="00756358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обмен опытом с другими</w:t>
      </w:r>
      <w:proofErr w:type="gramEnd"/>
      <w:r w:rsidR="00D27ECA" w:rsidRPr="00756358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7ECA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образовательными организациями </w:t>
      </w:r>
      <w:r w:rsidR="00D27ECA" w:rsidRPr="00756358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(выезды в образовательные организации  района)</w:t>
      </w:r>
      <w:r w:rsidR="00D27ECA">
        <w:t xml:space="preserve"> </w:t>
      </w:r>
      <w:r w:rsidR="00A7535E" w:rsidRPr="00A7535E">
        <w:rPr>
          <w:rFonts w:ascii="Times New Roman" w:hAnsi="Times New Roman" w:cs="Times New Roman"/>
          <w:b/>
          <w:sz w:val="24"/>
          <w:szCs w:val="24"/>
        </w:rPr>
        <w:t>Вывод:</w:t>
      </w:r>
      <w:r w:rsidR="00A7535E" w:rsidRPr="00A7535E">
        <w:rPr>
          <w:rFonts w:ascii="Times New Roman" w:hAnsi="Times New Roman" w:cs="Times New Roman"/>
          <w:sz w:val="24"/>
          <w:szCs w:val="24"/>
        </w:rPr>
        <w:t xml:space="preserve"> вся деятельность методического совета способствовала росту педагогического мастерства учителя, повышению качества образовательного процесса.</w:t>
      </w:r>
    </w:p>
    <w:p w:rsidR="008F35E6" w:rsidRPr="008F35E6" w:rsidRDefault="00F04656" w:rsidP="00147F9D">
      <w:pPr>
        <w:shd w:val="clear" w:color="auto" w:fill="FFFFFF"/>
        <w:ind w:left="284"/>
        <w:jc w:val="both"/>
      </w:pPr>
      <w:proofErr w:type="gramStart"/>
      <w:r w:rsidRPr="005D34FF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030B2">
        <w:t xml:space="preserve"> </w:t>
      </w:r>
    </w:p>
    <w:p w:rsidR="00F04656" w:rsidRPr="008F35E6" w:rsidRDefault="00F04656" w:rsidP="00147F9D">
      <w:pPr>
        <w:shd w:val="clear" w:color="auto" w:fill="FFFFFF"/>
        <w:ind w:left="284"/>
        <w:jc w:val="both"/>
      </w:pPr>
      <w:r w:rsidRPr="00BD7B7B">
        <w:rPr>
          <w:rFonts w:ascii="Times New Roman" w:hAnsi="Times New Roman" w:cs="Times New Roman"/>
          <w:b/>
          <w:sz w:val="28"/>
          <w:szCs w:val="28"/>
        </w:rPr>
        <w:t xml:space="preserve"> Состояние работы с педагогическими кадрами</w:t>
      </w:r>
    </w:p>
    <w:p w:rsidR="00F04656" w:rsidRPr="00516D7A" w:rsidRDefault="00DA7D15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6E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2114"/>
        <w:gridCol w:w="1772"/>
        <w:gridCol w:w="1467"/>
        <w:gridCol w:w="1820"/>
        <w:gridCol w:w="1912"/>
      </w:tblGrid>
      <w:tr w:rsidR="00F04656" w:rsidRPr="00516D7A" w:rsidTr="000A6BBC">
        <w:tc>
          <w:tcPr>
            <w:tcW w:w="770" w:type="dxa"/>
          </w:tcPr>
          <w:p w:rsidR="00F04656" w:rsidRPr="00516D7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6D7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54" w:type="dxa"/>
          </w:tcPr>
          <w:p w:rsidR="00F04656" w:rsidRPr="00516D7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6D7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97" w:type="dxa"/>
          </w:tcPr>
          <w:p w:rsidR="00F04656" w:rsidRPr="00516D7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6D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7" w:type="dxa"/>
          </w:tcPr>
          <w:p w:rsidR="00F04656" w:rsidRPr="00516D7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D7A"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1802" w:type="dxa"/>
          </w:tcPr>
          <w:p w:rsidR="00F04656" w:rsidRPr="00516D7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6D7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25" w:type="dxa"/>
          </w:tcPr>
          <w:p w:rsidR="00F04656" w:rsidRPr="00516D7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6D7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F04656" w:rsidRPr="00516D7A" w:rsidTr="000A6BBC">
        <w:tc>
          <w:tcPr>
            <w:tcW w:w="770" w:type="dxa"/>
          </w:tcPr>
          <w:p w:rsidR="00F04656" w:rsidRPr="00516D7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6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F04656" w:rsidRPr="00516D7A" w:rsidRDefault="00944F5B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Содномовна</w:t>
            </w:r>
            <w:proofErr w:type="spellEnd"/>
          </w:p>
        </w:tc>
        <w:tc>
          <w:tcPr>
            <w:tcW w:w="1497" w:type="dxa"/>
          </w:tcPr>
          <w:p w:rsidR="00F04656" w:rsidRPr="00516D7A" w:rsidRDefault="00944F5B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7" w:type="dxa"/>
          </w:tcPr>
          <w:p w:rsidR="00F04656" w:rsidRPr="00516D7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6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F04656" w:rsidRPr="00516D7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6D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25" w:type="dxa"/>
          </w:tcPr>
          <w:p w:rsidR="00F04656" w:rsidRPr="00516D7A" w:rsidRDefault="00944F5B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</w:tr>
      <w:tr w:rsidR="00F04656" w:rsidRPr="00516D7A" w:rsidTr="000A6BBC">
        <w:tc>
          <w:tcPr>
            <w:tcW w:w="770" w:type="dxa"/>
          </w:tcPr>
          <w:p w:rsidR="00F04656" w:rsidRPr="00516D7A" w:rsidRDefault="00944F5B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F04656" w:rsidRPr="00516D7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D7A">
              <w:rPr>
                <w:rFonts w:ascii="Times New Roman" w:hAnsi="Times New Roman" w:cs="Times New Roman"/>
                <w:sz w:val="24"/>
                <w:szCs w:val="24"/>
              </w:rPr>
              <w:t>Дымбрылова</w:t>
            </w:r>
            <w:proofErr w:type="spellEnd"/>
            <w:r w:rsidRPr="00516D7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97" w:type="dxa"/>
          </w:tcPr>
          <w:p w:rsidR="00F04656" w:rsidRPr="00516D7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6D7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04656" w:rsidRPr="00516D7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6D7A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497" w:type="dxa"/>
          </w:tcPr>
          <w:p w:rsidR="00F04656" w:rsidRPr="00516D7A" w:rsidRDefault="00944F5B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2" w:type="dxa"/>
          </w:tcPr>
          <w:p w:rsidR="00F04656" w:rsidRPr="00516D7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6D7A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625" w:type="dxa"/>
          </w:tcPr>
          <w:p w:rsidR="00F04656" w:rsidRPr="00516D7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6D7A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944F5B" w:rsidRPr="00516D7A" w:rsidTr="000A6BBC">
        <w:tc>
          <w:tcPr>
            <w:tcW w:w="770" w:type="dxa"/>
          </w:tcPr>
          <w:p w:rsidR="00944F5B" w:rsidRPr="00516D7A" w:rsidRDefault="00944F5B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944F5B" w:rsidRPr="00516D7A" w:rsidRDefault="00944F5B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Елена Владимировна</w:t>
            </w:r>
          </w:p>
        </w:tc>
        <w:tc>
          <w:tcPr>
            <w:tcW w:w="1497" w:type="dxa"/>
          </w:tcPr>
          <w:p w:rsidR="00944F5B" w:rsidRPr="00516D7A" w:rsidRDefault="00944F5B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97" w:type="dxa"/>
          </w:tcPr>
          <w:p w:rsidR="00944F5B" w:rsidRDefault="00944F5B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02" w:type="dxa"/>
          </w:tcPr>
          <w:p w:rsidR="00944F5B" w:rsidRPr="00516D7A" w:rsidRDefault="00944F5B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6D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25" w:type="dxa"/>
          </w:tcPr>
          <w:p w:rsidR="00944F5B" w:rsidRPr="00516D7A" w:rsidRDefault="00944F5B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6D7A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</w:tbl>
    <w:p w:rsidR="00F04656" w:rsidRPr="005030B2" w:rsidRDefault="00F04656" w:rsidP="00147F9D">
      <w:p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04656" w:rsidRDefault="00F04656" w:rsidP="00147F9D">
      <w:pPr>
        <w:shd w:val="clear" w:color="auto" w:fill="FFFFFF"/>
        <w:ind w:left="284"/>
      </w:pPr>
      <w:r w:rsidRPr="00352C91">
        <w:rPr>
          <w:rFonts w:ascii="Times New Roman" w:hAnsi="Times New Roman" w:cs="Times New Roman"/>
          <w:sz w:val="24"/>
          <w:szCs w:val="24"/>
        </w:rPr>
        <w:t xml:space="preserve">    В МБОУ «</w:t>
      </w:r>
      <w:proofErr w:type="spellStart"/>
      <w:r w:rsidRPr="00352C91">
        <w:rPr>
          <w:rFonts w:ascii="Times New Roman" w:hAnsi="Times New Roman" w:cs="Times New Roman"/>
          <w:sz w:val="24"/>
          <w:szCs w:val="24"/>
        </w:rPr>
        <w:t>Хар</w:t>
      </w:r>
      <w:r w:rsidR="00944F5B">
        <w:rPr>
          <w:rFonts w:ascii="Times New Roman" w:hAnsi="Times New Roman" w:cs="Times New Roman"/>
          <w:sz w:val="24"/>
          <w:szCs w:val="24"/>
        </w:rPr>
        <w:t>лунская</w:t>
      </w:r>
      <w:proofErr w:type="spellEnd"/>
      <w:r w:rsidR="00944F5B">
        <w:rPr>
          <w:rFonts w:ascii="Times New Roman" w:hAnsi="Times New Roman" w:cs="Times New Roman"/>
          <w:sz w:val="24"/>
          <w:szCs w:val="24"/>
        </w:rPr>
        <w:t xml:space="preserve"> школа» обучаются всего 10 учащихся, 2</w:t>
      </w:r>
      <w:r w:rsidRPr="00352C9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27DFA">
        <w:rPr>
          <w:rFonts w:ascii="Times New Roman" w:hAnsi="Times New Roman" w:cs="Times New Roman"/>
          <w:sz w:val="24"/>
          <w:szCs w:val="24"/>
        </w:rPr>
        <w:t xml:space="preserve"> </w:t>
      </w:r>
      <w:r w:rsidRPr="00352C91">
        <w:rPr>
          <w:rFonts w:ascii="Times New Roman" w:hAnsi="Times New Roman" w:cs="Times New Roman"/>
          <w:sz w:val="24"/>
          <w:szCs w:val="24"/>
        </w:rPr>
        <w:t>- комплект.</w:t>
      </w:r>
      <w:r w:rsidR="00944F5B">
        <w:rPr>
          <w:rFonts w:ascii="Times New Roman" w:hAnsi="Times New Roman" w:cs="Times New Roman"/>
          <w:sz w:val="24"/>
          <w:szCs w:val="24"/>
        </w:rPr>
        <w:t xml:space="preserve"> Работают 2 учителя начальных классов. 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 преподае</w:t>
      </w:r>
      <w:r w:rsidR="00944F5B">
        <w:rPr>
          <w:rFonts w:ascii="Times New Roman" w:hAnsi="Times New Roman" w:cs="Times New Roman"/>
          <w:sz w:val="24"/>
          <w:szCs w:val="24"/>
        </w:rPr>
        <w:t>т внешний совместитель  Куренкова Елена Владимировна.</w:t>
      </w:r>
      <w:r w:rsidRPr="00631802">
        <w:t xml:space="preserve"> </w:t>
      </w:r>
    </w:p>
    <w:p w:rsidR="00F04656" w:rsidRPr="008F35E6" w:rsidRDefault="00AE6E82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D7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656" w:rsidRPr="00BD7B7B">
        <w:rPr>
          <w:rFonts w:ascii="Times New Roman" w:hAnsi="Times New Roman" w:cs="Times New Roman"/>
          <w:b/>
          <w:sz w:val="28"/>
          <w:szCs w:val="28"/>
        </w:rPr>
        <w:t>Самообразование учителей</w:t>
      </w:r>
      <w:r w:rsidR="00F046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F35E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3014"/>
        <w:gridCol w:w="5562"/>
      </w:tblGrid>
      <w:tr w:rsidR="00F04656" w:rsidTr="000A6BBC">
        <w:tc>
          <w:tcPr>
            <w:tcW w:w="769" w:type="dxa"/>
          </w:tcPr>
          <w:p w:rsidR="00F04656" w:rsidRPr="00227DFA" w:rsidRDefault="00F04656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27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7D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4" w:type="dxa"/>
          </w:tcPr>
          <w:p w:rsidR="00F04656" w:rsidRPr="00227DFA" w:rsidRDefault="00F04656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F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62" w:type="dxa"/>
          </w:tcPr>
          <w:p w:rsidR="00F04656" w:rsidRPr="00227DFA" w:rsidRDefault="00F04656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FA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F04656" w:rsidTr="000A6BBC">
        <w:tc>
          <w:tcPr>
            <w:tcW w:w="769" w:type="dxa"/>
          </w:tcPr>
          <w:p w:rsidR="00F04656" w:rsidRPr="00227DF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7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F04656" w:rsidRPr="00227DFA" w:rsidRDefault="00944F5B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DFA">
              <w:rPr>
                <w:rFonts w:ascii="Times New Roman" w:hAnsi="Times New Roman" w:cs="Times New Roman"/>
                <w:sz w:val="24"/>
                <w:szCs w:val="24"/>
              </w:rPr>
              <w:t>Дагбаева</w:t>
            </w:r>
            <w:proofErr w:type="spellEnd"/>
            <w:r w:rsidRPr="00227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DFA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Pr="00227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DFA">
              <w:rPr>
                <w:rFonts w:ascii="Times New Roman" w:hAnsi="Times New Roman" w:cs="Times New Roman"/>
                <w:sz w:val="24"/>
                <w:szCs w:val="24"/>
              </w:rPr>
              <w:t>Содномовна</w:t>
            </w:r>
            <w:proofErr w:type="spellEnd"/>
          </w:p>
        </w:tc>
        <w:tc>
          <w:tcPr>
            <w:tcW w:w="5562" w:type="dxa"/>
          </w:tcPr>
          <w:p w:rsidR="00F04656" w:rsidRPr="00227DFA" w:rsidRDefault="00944F5B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7DFA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творческого потенциала младших школьников в рамках </w:t>
            </w:r>
            <w:proofErr w:type="spellStart"/>
            <w:r w:rsidRPr="00227DFA">
              <w:rPr>
                <w:rFonts w:ascii="Times New Roman" w:hAnsi="Times New Roman" w:cs="Times New Roman"/>
                <w:sz w:val="24"/>
                <w:szCs w:val="24"/>
              </w:rPr>
              <w:t>обновлѐнных</w:t>
            </w:r>
            <w:proofErr w:type="spellEnd"/>
            <w:r w:rsidRPr="00227DFA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F04656" w:rsidTr="000A6BBC">
        <w:tc>
          <w:tcPr>
            <w:tcW w:w="769" w:type="dxa"/>
          </w:tcPr>
          <w:p w:rsidR="00F04656" w:rsidRPr="00227DF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7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F04656" w:rsidRPr="00227DFA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DFA">
              <w:rPr>
                <w:rFonts w:ascii="Times New Roman" w:hAnsi="Times New Roman" w:cs="Times New Roman"/>
                <w:sz w:val="24"/>
                <w:szCs w:val="24"/>
              </w:rPr>
              <w:t>Дымбрылова</w:t>
            </w:r>
            <w:proofErr w:type="spellEnd"/>
            <w:r w:rsidRPr="00227DF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562" w:type="dxa"/>
          </w:tcPr>
          <w:p w:rsidR="00F04656" w:rsidRPr="00227DFA" w:rsidRDefault="00227DFA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7DFA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 младших школьников через использование современных технологий на уроках русского языка в рамках реализации ФГОС</w:t>
            </w:r>
          </w:p>
        </w:tc>
      </w:tr>
    </w:tbl>
    <w:p w:rsidR="00F04656" w:rsidRPr="00631802" w:rsidRDefault="00F04656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</w:p>
    <w:p w:rsidR="008F35E6" w:rsidRDefault="00F04656" w:rsidP="00147F9D">
      <w:pPr>
        <w:shd w:val="clear" w:color="auto" w:fill="FFFFFF"/>
        <w:ind w:left="284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1802">
        <w:rPr>
          <w:rFonts w:ascii="Times New Roman" w:hAnsi="Times New Roman" w:cs="Times New Roman"/>
          <w:sz w:val="24"/>
          <w:szCs w:val="24"/>
        </w:rPr>
        <w:t>Все учителя работают по выбранным темам самообразования, совершенствуют свой профессиональный уровень. Работая по теме самообразования, учителя изучали литературу, собирали материал и оформляли его в папки, апробировали различные приемы в обучении уча</w:t>
      </w:r>
      <w:r>
        <w:rPr>
          <w:rFonts w:ascii="Times New Roman" w:hAnsi="Times New Roman" w:cs="Times New Roman"/>
          <w:sz w:val="24"/>
          <w:szCs w:val="24"/>
        </w:rPr>
        <w:t>щихся, выступали на методическом объединении. О</w:t>
      </w:r>
      <w:r w:rsidRPr="00631802">
        <w:rPr>
          <w:rFonts w:ascii="Times New Roman" w:hAnsi="Times New Roman" w:cs="Times New Roman"/>
          <w:sz w:val="24"/>
          <w:szCs w:val="24"/>
        </w:rPr>
        <w:t>тслеживали динамику развития учащихся, анализировали свою деятельность.</w:t>
      </w:r>
      <w:r w:rsidR="008F35E6" w:rsidRPr="008F35E6">
        <w:t xml:space="preserve"> </w:t>
      </w:r>
    </w:p>
    <w:p w:rsidR="009B40EF" w:rsidRPr="008F35E6" w:rsidRDefault="00F04656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BD7B7B">
        <w:rPr>
          <w:rFonts w:ascii="Times New Roman" w:hAnsi="Times New Roman" w:cs="Times New Roman"/>
          <w:b/>
          <w:sz w:val="28"/>
          <w:szCs w:val="28"/>
        </w:rPr>
        <w:t>Анализ работы по повышению профессиональной компет</w:t>
      </w:r>
      <w:r w:rsidR="009B40EF" w:rsidRPr="00BD7B7B">
        <w:rPr>
          <w:rFonts w:ascii="Times New Roman" w:hAnsi="Times New Roman" w:cs="Times New Roman"/>
          <w:b/>
          <w:sz w:val="28"/>
          <w:szCs w:val="28"/>
        </w:rPr>
        <w:t xml:space="preserve">ентности педагогических кадров </w:t>
      </w:r>
    </w:p>
    <w:p w:rsidR="00227DFA" w:rsidRDefault="009B40EF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04656">
        <w:rPr>
          <w:rFonts w:ascii="Times New Roman" w:hAnsi="Times New Roman" w:cs="Times New Roman"/>
          <w:sz w:val="24"/>
          <w:szCs w:val="24"/>
        </w:rPr>
        <w:t xml:space="preserve"> </w:t>
      </w:r>
      <w:r w:rsidR="00F04656" w:rsidRPr="008E54FD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методической работы школы является постоянное повышение квалификации педагогов с целью углубления и усовершенствования имеющихся профессиональных знаний, повышения качества профессиональной деятельности. </w:t>
      </w:r>
      <w:r w:rsidR="00F04656">
        <w:rPr>
          <w:rFonts w:ascii="Times New Roman" w:hAnsi="Times New Roman" w:cs="Times New Roman"/>
          <w:sz w:val="24"/>
          <w:szCs w:val="24"/>
        </w:rPr>
        <w:t xml:space="preserve">  </w:t>
      </w:r>
      <w:r w:rsidR="00F04656" w:rsidRPr="008E54FD">
        <w:rPr>
          <w:rFonts w:ascii="Times New Roman" w:hAnsi="Times New Roman" w:cs="Times New Roman"/>
          <w:sz w:val="24"/>
          <w:szCs w:val="24"/>
        </w:rPr>
        <w:t>Повышение квалификации в школе носит опережающий характер</w:t>
      </w:r>
      <w:r w:rsidR="00F04656">
        <w:rPr>
          <w:rFonts w:ascii="Times New Roman" w:hAnsi="Times New Roman" w:cs="Times New Roman"/>
          <w:sz w:val="24"/>
          <w:szCs w:val="24"/>
        </w:rPr>
        <w:t xml:space="preserve">, обеспечивает профессионально </w:t>
      </w:r>
      <w:r w:rsidR="00F04656" w:rsidRPr="008E54FD">
        <w:rPr>
          <w:rFonts w:ascii="Times New Roman" w:hAnsi="Times New Roman" w:cs="Times New Roman"/>
          <w:sz w:val="24"/>
          <w:szCs w:val="24"/>
        </w:rPr>
        <w:t xml:space="preserve">личностное развитие педагогов, непрерывно улучшает их профессиональные качества и способности. </w:t>
      </w:r>
      <w:r w:rsidR="00DA7D1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72CC1" w:rsidRPr="00715027" w:rsidRDefault="00227DFA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E54FD">
        <w:rPr>
          <w:rFonts w:ascii="Times New Roman" w:hAnsi="Times New Roman" w:cs="Times New Roman"/>
          <w:sz w:val="24"/>
          <w:szCs w:val="24"/>
        </w:rPr>
        <w:t xml:space="preserve">Важным показателем результативности деятельности школы является обеспечение качества образовательных услуг. В этом большое значение имеет повышение квалификации педагогов через курсовую переподготовку. Курсовая подготовка педагогических и руководящих кадров осуществляется в соответствии с перспективным планом </w:t>
      </w:r>
      <w:r>
        <w:rPr>
          <w:rFonts w:ascii="Times New Roman" w:hAnsi="Times New Roman" w:cs="Times New Roman"/>
          <w:sz w:val="24"/>
          <w:szCs w:val="24"/>
        </w:rPr>
        <w:t>прохождения курсовой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63F">
        <w:rPr>
          <w:rFonts w:ascii="Times New Roman" w:hAnsi="Times New Roman" w:cs="Times New Roman"/>
          <w:sz w:val="24"/>
          <w:szCs w:val="24"/>
        </w:rPr>
        <w:t>Важнейшим н</w:t>
      </w:r>
      <w:r>
        <w:rPr>
          <w:rFonts w:ascii="Times New Roman" w:hAnsi="Times New Roman" w:cs="Times New Roman"/>
          <w:sz w:val="24"/>
          <w:szCs w:val="24"/>
        </w:rPr>
        <w:t xml:space="preserve">аправлением методической работы </w:t>
      </w:r>
      <w:r w:rsidRPr="00A2763F">
        <w:rPr>
          <w:rFonts w:ascii="Times New Roman" w:hAnsi="Times New Roman" w:cs="Times New Roman"/>
          <w:sz w:val="24"/>
          <w:szCs w:val="24"/>
        </w:rPr>
        <w:t xml:space="preserve">школы является постоянное совершенствование педагогического мастерства учителей через курсовую систему повышения квалификации. </w:t>
      </w:r>
      <w:r w:rsidR="00422378">
        <w:rPr>
          <w:rFonts w:ascii="Times New Roman" w:hAnsi="Times New Roman" w:cs="Times New Roman"/>
          <w:sz w:val="24"/>
          <w:szCs w:val="24"/>
        </w:rPr>
        <w:t xml:space="preserve"> Учителя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22378">
        <w:rPr>
          <w:rFonts w:ascii="Times New Roman" w:hAnsi="Times New Roman" w:cs="Times New Roman"/>
          <w:sz w:val="24"/>
          <w:szCs w:val="24"/>
        </w:rPr>
        <w:t>ачальных классов  стремя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2763F">
        <w:rPr>
          <w:rFonts w:ascii="Times New Roman" w:hAnsi="Times New Roman" w:cs="Times New Roman"/>
          <w:sz w:val="24"/>
          <w:szCs w:val="24"/>
        </w:rPr>
        <w:t>ся к повышению профессионального мастерс</w:t>
      </w:r>
      <w:r>
        <w:rPr>
          <w:rFonts w:ascii="Times New Roman" w:hAnsi="Times New Roman" w:cs="Times New Roman"/>
          <w:sz w:val="24"/>
          <w:szCs w:val="24"/>
        </w:rPr>
        <w:t>тва, систематически проходи</w:t>
      </w:r>
      <w:r w:rsidRPr="00A2763F">
        <w:rPr>
          <w:rFonts w:ascii="Times New Roman" w:hAnsi="Times New Roman" w:cs="Times New Roman"/>
          <w:sz w:val="24"/>
          <w:szCs w:val="24"/>
        </w:rPr>
        <w:t>т курсы повышения квалификации, профессиональную переподготовку</w:t>
      </w:r>
      <w:r w:rsidR="00422378">
        <w:rPr>
          <w:rFonts w:ascii="Times New Roman" w:hAnsi="Times New Roman" w:cs="Times New Roman"/>
          <w:sz w:val="24"/>
          <w:szCs w:val="24"/>
        </w:rPr>
        <w:t xml:space="preserve">. В 2022г. </w:t>
      </w:r>
      <w:proofErr w:type="spellStart"/>
      <w:r w:rsidR="00422378">
        <w:rPr>
          <w:rFonts w:ascii="Times New Roman" w:hAnsi="Times New Roman" w:cs="Times New Roman"/>
          <w:sz w:val="24"/>
          <w:szCs w:val="24"/>
        </w:rPr>
        <w:t>Дагбаева</w:t>
      </w:r>
      <w:proofErr w:type="spellEnd"/>
      <w:r w:rsidR="0042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378">
        <w:rPr>
          <w:rFonts w:ascii="Times New Roman" w:hAnsi="Times New Roman" w:cs="Times New Roman"/>
          <w:sz w:val="24"/>
          <w:szCs w:val="24"/>
        </w:rPr>
        <w:t>Эржена</w:t>
      </w:r>
      <w:proofErr w:type="spellEnd"/>
      <w:r w:rsidR="0042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378">
        <w:rPr>
          <w:rFonts w:ascii="Times New Roman" w:hAnsi="Times New Roman" w:cs="Times New Roman"/>
          <w:sz w:val="24"/>
          <w:szCs w:val="24"/>
        </w:rPr>
        <w:t>Содномовна</w:t>
      </w:r>
      <w:proofErr w:type="spellEnd"/>
      <w:r w:rsidR="00422378">
        <w:rPr>
          <w:rFonts w:ascii="Times New Roman" w:hAnsi="Times New Roman" w:cs="Times New Roman"/>
          <w:sz w:val="24"/>
          <w:szCs w:val="24"/>
        </w:rPr>
        <w:t xml:space="preserve"> прошла профессиональную переподготовку   по специальности «Учитель начальных классов» в  БГУ.  </w:t>
      </w:r>
      <w:proofErr w:type="spellStart"/>
      <w:r w:rsidR="00422378">
        <w:rPr>
          <w:rFonts w:ascii="Times New Roman" w:hAnsi="Times New Roman" w:cs="Times New Roman"/>
          <w:sz w:val="24"/>
          <w:szCs w:val="24"/>
        </w:rPr>
        <w:t>Дымбрылова</w:t>
      </w:r>
      <w:proofErr w:type="spellEnd"/>
      <w:r w:rsidR="00422378">
        <w:rPr>
          <w:rFonts w:ascii="Times New Roman" w:hAnsi="Times New Roman" w:cs="Times New Roman"/>
          <w:sz w:val="24"/>
          <w:szCs w:val="24"/>
        </w:rPr>
        <w:t xml:space="preserve"> Е.Н. вошла в топ – 10 учителей, использующих современные образовательные </w:t>
      </w:r>
      <w:r w:rsidR="00335557">
        <w:rPr>
          <w:rFonts w:ascii="Times New Roman" w:hAnsi="Times New Roman" w:cs="Times New Roman"/>
          <w:sz w:val="24"/>
          <w:szCs w:val="24"/>
        </w:rPr>
        <w:t>технологии обучения.</w:t>
      </w:r>
      <w:r w:rsidR="00661FF5">
        <w:rPr>
          <w:rFonts w:ascii="Times New Roman" w:hAnsi="Times New Roman" w:cs="Times New Roman"/>
          <w:sz w:val="24"/>
          <w:szCs w:val="24"/>
        </w:rPr>
        <w:t xml:space="preserve"> </w:t>
      </w:r>
      <w:r w:rsidR="00335557">
        <w:rPr>
          <w:rFonts w:ascii="Times New Roman" w:hAnsi="Times New Roman" w:cs="Times New Roman"/>
          <w:sz w:val="24"/>
          <w:szCs w:val="24"/>
        </w:rPr>
        <w:t>( Программа активный учитель платформы «</w:t>
      </w:r>
      <w:proofErr w:type="spellStart"/>
      <w:r w:rsidR="00335557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3355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3555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35557">
        <w:rPr>
          <w:rFonts w:ascii="Times New Roman" w:hAnsi="Times New Roman" w:cs="Times New Roman"/>
          <w:sz w:val="24"/>
          <w:szCs w:val="24"/>
        </w:rPr>
        <w:t>»).</w:t>
      </w:r>
      <w:r w:rsidR="00D27ECA">
        <w:rPr>
          <w:rFonts w:ascii="Times New Roman" w:hAnsi="Times New Roman" w:cs="Times New Roman"/>
          <w:sz w:val="24"/>
          <w:szCs w:val="24"/>
        </w:rPr>
        <w:t xml:space="preserve"> В 2023г. на базе МБОУ «</w:t>
      </w:r>
      <w:proofErr w:type="spellStart"/>
      <w:r w:rsidR="00D27ECA"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 w:rsidR="00D27ECA">
        <w:rPr>
          <w:rFonts w:ascii="Times New Roman" w:hAnsi="Times New Roman" w:cs="Times New Roman"/>
          <w:sz w:val="24"/>
          <w:szCs w:val="24"/>
        </w:rPr>
        <w:t xml:space="preserve"> НОШ» прошел районный семинар учителей </w:t>
      </w:r>
      <w:r w:rsidR="00715027">
        <w:rPr>
          <w:rFonts w:ascii="Times New Roman" w:hAnsi="Times New Roman" w:cs="Times New Roman"/>
          <w:sz w:val="24"/>
          <w:szCs w:val="24"/>
        </w:rPr>
        <w:t xml:space="preserve"> бурятского языка и литературы на тему «Патриотическое воспитание на уроках бурятского языка»</w:t>
      </w:r>
      <w:r w:rsidR="000440DD">
        <w:rPr>
          <w:rFonts w:ascii="Times New Roman" w:hAnsi="Times New Roman" w:cs="Times New Roman"/>
          <w:sz w:val="24"/>
          <w:szCs w:val="24"/>
        </w:rPr>
        <w:t xml:space="preserve">. </w:t>
      </w:r>
      <w:r w:rsidR="00D72CC1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spellStart"/>
      <w:r w:rsidR="00D72CC1">
        <w:rPr>
          <w:rFonts w:ascii="Times New Roman" w:hAnsi="Times New Roman" w:cs="Times New Roman"/>
          <w:sz w:val="24"/>
          <w:szCs w:val="24"/>
        </w:rPr>
        <w:t>Харлунской</w:t>
      </w:r>
      <w:proofErr w:type="spellEnd"/>
      <w:r w:rsidR="00D72CC1">
        <w:rPr>
          <w:rFonts w:ascii="Times New Roman" w:hAnsi="Times New Roman" w:cs="Times New Roman"/>
          <w:sz w:val="24"/>
          <w:szCs w:val="24"/>
        </w:rPr>
        <w:t xml:space="preserve"> школы принимают активное участие в районной развлекательно-интеллектуальной  игре на бурятском языке среди школьников «</w:t>
      </w:r>
      <w:proofErr w:type="spellStart"/>
      <w:r w:rsidR="00D72CC1">
        <w:rPr>
          <w:rFonts w:ascii="Times New Roman" w:hAnsi="Times New Roman" w:cs="Times New Roman"/>
          <w:sz w:val="24"/>
          <w:szCs w:val="24"/>
        </w:rPr>
        <w:t>Табан</w:t>
      </w:r>
      <w:proofErr w:type="spellEnd"/>
      <w:r w:rsidR="00D72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CC1">
        <w:rPr>
          <w:rFonts w:ascii="Times New Roman" w:hAnsi="Times New Roman" w:cs="Times New Roman"/>
          <w:sz w:val="24"/>
          <w:szCs w:val="24"/>
        </w:rPr>
        <w:t>бэрхэ</w:t>
      </w:r>
      <w:proofErr w:type="spellEnd"/>
      <w:r w:rsidR="00D72CC1">
        <w:rPr>
          <w:rFonts w:ascii="Times New Roman" w:hAnsi="Times New Roman" w:cs="Times New Roman"/>
          <w:sz w:val="24"/>
          <w:szCs w:val="24"/>
        </w:rPr>
        <w:t>».</w:t>
      </w:r>
    </w:p>
    <w:p w:rsidR="00335557" w:rsidRDefault="00335557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40EF" w:rsidRPr="009B40EF" w:rsidRDefault="008F35E6" w:rsidP="00147F9D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7D1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7DFA" w:rsidRDefault="00227DFA" w:rsidP="00147F9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9B40EF" w:rsidRPr="0027570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3555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3180"/>
        <w:gridCol w:w="1920"/>
        <w:gridCol w:w="1931"/>
        <w:gridCol w:w="2054"/>
      </w:tblGrid>
      <w:tr w:rsidR="00227DFA" w:rsidTr="00227DFA">
        <w:tc>
          <w:tcPr>
            <w:tcW w:w="817" w:type="dxa"/>
          </w:tcPr>
          <w:p w:rsidR="00227DFA" w:rsidRPr="00EE2EB1" w:rsidRDefault="00227DFA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03" w:type="dxa"/>
          </w:tcPr>
          <w:p w:rsidR="00227DFA" w:rsidRPr="00EE2EB1" w:rsidRDefault="00227DFA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2000" w:type="dxa"/>
          </w:tcPr>
          <w:p w:rsidR="00227DFA" w:rsidRPr="00EE2EB1" w:rsidRDefault="00227DFA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02" w:type="dxa"/>
          </w:tcPr>
          <w:p w:rsidR="00227DFA" w:rsidRPr="00EE2EB1" w:rsidRDefault="00227DFA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16" w:type="dxa"/>
          </w:tcPr>
          <w:p w:rsidR="00227DFA" w:rsidRPr="00EE2EB1" w:rsidRDefault="00227DFA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Вид полученного документа</w:t>
            </w:r>
          </w:p>
        </w:tc>
      </w:tr>
      <w:tr w:rsidR="00227DFA" w:rsidTr="00227DFA">
        <w:tc>
          <w:tcPr>
            <w:tcW w:w="817" w:type="dxa"/>
          </w:tcPr>
          <w:p w:rsidR="00227DFA" w:rsidRPr="00EE2EB1" w:rsidRDefault="00227DFA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227DFA" w:rsidRPr="00EE2EB1" w:rsidRDefault="00227DFA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» по программе повышения квалификации «Особенности введения и реализации обновленного ФГОС НОО»</w:t>
            </w:r>
          </w:p>
        </w:tc>
        <w:tc>
          <w:tcPr>
            <w:tcW w:w="2000" w:type="dxa"/>
          </w:tcPr>
          <w:p w:rsidR="00227DFA" w:rsidRPr="00EE2EB1" w:rsidRDefault="00227DFA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2002" w:type="dxa"/>
          </w:tcPr>
          <w:p w:rsidR="00227DFA" w:rsidRPr="00EE2EB1" w:rsidRDefault="00227DFA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06.06.-22.06.2022г.</w:t>
            </w:r>
          </w:p>
        </w:tc>
        <w:tc>
          <w:tcPr>
            <w:tcW w:w="2016" w:type="dxa"/>
          </w:tcPr>
          <w:p w:rsidR="00227DFA" w:rsidRPr="00EE2EB1" w:rsidRDefault="00227DFA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227DFA" w:rsidTr="00227DFA">
        <w:tc>
          <w:tcPr>
            <w:tcW w:w="817" w:type="dxa"/>
          </w:tcPr>
          <w:p w:rsidR="00227DFA" w:rsidRPr="00EE2EB1" w:rsidRDefault="00227DFA" w:rsidP="00147F9D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227DFA" w:rsidRPr="00EE2EB1" w:rsidRDefault="00227DFA" w:rsidP="00147F9D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«Академия «Просвещение» по дополнительной профессиональной программе «Современные образовательные технологии в начальной школе»</w:t>
            </w:r>
          </w:p>
        </w:tc>
        <w:tc>
          <w:tcPr>
            <w:tcW w:w="2000" w:type="dxa"/>
          </w:tcPr>
          <w:p w:rsidR="00227DFA" w:rsidRPr="00EE2EB1" w:rsidRDefault="00227DFA" w:rsidP="00147F9D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 xml:space="preserve">       144ч.</w:t>
            </w:r>
          </w:p>
        </w:tc>
        <w:tc>
          <w:tcPr>
            <w:tcW w:w="2002" w:type="dxa"/>
          </w:tcPr>
          <w:p w:rsidR="00227DFA" w:rsidRPr="00EE2EB1" w:rsidRDefault="00227DFA" w:rsidP="00147F9D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 xml:space="preserve">      09.06.-09.08.2022г.</w:t>
            </w:r>
          </w:p>
        </w:tc>
        <w:tc>
          <w:tcPr>
            <w:tcW w:w="2016" w:type="dxa"/>
          </w:tcPr>
          <w:p w:rsidR="00227DFA" w:rsidRPr="00EE2EB1" w:rsidRDefault="00227DFA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1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227DFA" w:rsidRPr="00227DFA" w:rsidTr="00227DFA">
        <w:tc>
          <w:tcPr>
            <w:tcW w:w="817" w:type="dxa"/>
          </w:tcPr>
          <w:p w:rsidR="00227DFA" w:rsidRDefault="00227DFA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</w:tcPr>
          <w:p w:rsidR="00227DFA" w:rsidRPr="00F06D6F" w:rsidRDefault="00227DFA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6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>По дополнительной профессиональной программе "Продуктивность учебной деятельности младших школьников общеобразовательного учреждения в рамках реализации ФГОС НОО"</w:t>
            </w:r>
          </w:p>
        </w:tc>
        <w:tc>
          <w:tcPr>
            <w:tcW w:w="2000" w:type="dxa"/>
          </w:tcPr>
          <w:p w:rsidR="00227DFA" w:rsidRPr="00227DFA" w:rsidRDefault="00F06D6F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27DFA" w:rsidRPr="00227DFA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2002" w:type="dxa"/>
          </w:tcPr>
          <w:p w:rsidR="00227DFA" w:rsidRPr="00227DFA" w:rsidRDefault="00F06D6F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08.11.2023г.</w:t>
            </w:r>
          </w:p>
        </w:tc>
        <w:tc>
          <w:tcPr>
            <w:tcW w:w="2016" w:type="dxa"/>
          </w:tcPr>
          <w:p w:rsidR="00227DFA" w:rsidRPr="00227DFA" w:rsidRDefault="00227DFA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7DF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227DFA" w:rsidTr="00227DFA">
        <w:tc>
          <w:tcPr>
            <w:tcW w:w="817" w:type="dxa"/>
          </w:tcPr>
          <w:p w:rsidR="00227DFA" w:rsidRDefault="00227DFA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227DFA" w:rsidRPr="00F06D6F" w:rsidRDefault="00F06D6F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6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 xml:space="preserve">Новые подходы и особенности подготовки и проведения всероссийских проверочных работ в начальной школе в свете ФГОС. Контроль и оценка </w:t>
            </w:r>
            <w:proofErr w:type="gramStart"/>
            <w:r w:rsidRPr="00F06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>обучающихся</w:t>
            </w:r>
            <w:proofErr w:type="gramEnd"/>
            <w:r w:rsidRPr="00F06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 xml:space="preserve"> по курсу начальной школы"</w:t>
            </w:r>
          </w:p>
        </w:tc>
        <w:tc>
          <w:tcPr>
            <w:tcW w:w="2000" w:type="dxa"/>
          </w:tcPr>
          <w:p w:rsidR="00227DFA" w:rsidRDefault="00F06D6F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6ч.</w:t>
            </w:r>
          </w:p>
        </w:tc>
        <w:tc>
          <w:tcPr>
            <w:tcW w:w="2002" w:type="dxa"/>
          </w:tcPr>
          <w:p w:rsidR="00227DFA" w:rsidRDefault="00F06D6F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13.10.2024г.</w:t>
            </w:r>
          </w:p>
        </w:tc>
        <w:tc>
          <w:tcPr>
            <w:tcW w:w="2016" w:type="dxa"/>
          </w:tcPr>
          <w:p w:rsidR="00227DFA" w:rsidRDefault="00F06D6F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7DF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227DFA" w:rsidTr="00227DFA">
        <w:tc>
          <w:tcPr>
            <w:tcW w:w="817" w:type="dxa"/>
          </w:tcPr>
          <w:p w:rsidR="00227DFA" w:rsidRDefault="00227DFA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227DFA" w:rsidRPr="00F06D6F" w:rsidRDefault="00F06D6F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6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 xml:space="preserve">Математическое и </w:t>
            </w:r>
            <w:proofErr w:type="gramStart"/>
            <w:r w:rsidRPr="00F06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>естественно-научное</w:t>
            </w:r>
            <w:proofErr w:type="gramEnd"/>
            <w:r w:rsidRPr="00F06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 xml:space="preserve"> начальное общее образование</w:t>
            </w:r>
          </w:p>
        </w:tc>
        <w:tc>
          <w:tcPr>
            <w:tcW w:w="2000" w:type="dxa"/>
          </w:tcPr>
          <w:p w:rsidR="00227DFA" w:rsidRDefault="00F06D6F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6ч.</w:t>
            </w:r>
          </w:p>
        </w:tc>
        <w:tc>
          <w:tcPr>
            <w:tcW w:w="2002" w:type="dxa"/>
          </w:tcPr>
          <w:p w:rsidR="00227DFA" w:rsidRDefault="00F06D6F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11.10.2024г.</w:t>
            </w:r>
          </w:p>
        </w:tc>
        <w:tc>
          <w:tcPr>
            <w:tcW w:w="2016" w:type="dxa"/>
          </w:tcPr>
          <w:p w:rsidR="00227DFA" w:rsidRDefault="00F06D6F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7DF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227DFA" w:rsidTr="00227DFA">
        <w:tc>
          <w:tcPr>
            <w:tcW w:w="817" w:type="dxa"/>
          </w:tcPr>
          <w:p w:rsidR="00227DFA" w:rsidRDefault="00F06D6F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227DFA" w:rsidRDefault="00227DFA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27DFA" w:rsidRDefault="00227DFA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227DFA" w:rsidRDefault="00227DFA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227DFA" w:rsidRDefault="00227DFA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CC1" w:rsidRDefault="00F04656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656" w:rsidRPr="00BD7B7B" w:rsidRDefault="00AF08A9" w:rsidP="00147F9D">
      <w:pPr>
        <w:shd w:val="clear" w:color="auto" w:fill="FFFFFF"/>
        <w:ind w:left="284"/>
        <w:rPr>
          <w:rFonts w:ascii="Times New Roman" w:hAnsi="Times New Roman" w:cs="Times New Roman"/>
          <w:sz w:val="28"/>
          <w:szCs w:val="28"/>
        </w:rPr>
      </w:pPr>
      <w:r w:rsidRPr="00BD7B7B">
        <w:rPr>
          <w:rFonts w:ascii="Times New Roman" w:hAnsi="Times New Roman" w:cs="Times New Roman"/>
          <w:b/>
          <w:sz w:val="28"/>
          <w:szCs w:val="28"/>
        </w:rPr>
        <w:t>4.5</w:t>
      </w:r>
      <w:r w:rsidR="00DA7D15" w:rsidRPr="00BD7B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4656" w:rsidRPr="00BD7B7B">
        <w:rPr>
          <w:rFonts w:ascii="Times New Roman" w:hAnsi="Times New Roman" w:cs="Times New Roman"/>
          <w:b/>
          <w:sz w:val="28"/>
          <w:szCs w:val="28"/>
        </w:rPr>
        <w:t xml:space="preserve">Распространение и обобщение педагогического опыта                                                                                                                        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86"/>
        <w:gridCol w:w="2009"/>
        <w:gridCol w:w="2756"/>
        <w:gridCol w:w="1804"/>
        <w:gridCol w:w="2518"/>
      </w:tblGrid>
      <w:tr w:rsidR="00F04656" w:rsidTr="008F35E6">
        <w:tc>
          <w:tcPr>
            <w:tcW w:w="802" w:type="dxa"/>
          </w:tcPr>
          <w:p w:rsidR="00F04656" w:rsidRDefault="00F04656" w:rsidP="00147F9D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028" w:type="dxa"/>
          </w:tcPr>
          <w:p w:rsidR="00F04656" w:rsidRDefault="00F04656" w:rsidP="00147F9D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58" w:type="dxa"/>
          </w:tcPr>
          <w:p w:rsidR="00F04656" w:rsidRDefault="00F04656" w:rsidP="00147F9D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34" w:type="dxa"/>
          </w:tcPr>
          <w:p w:rsidR="00F04656" w:rsidRDefault="00F04656" w:rsidP="00147F9D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651" w:type="dxa"/>
          </w:tcPr>
          <w:p w:rsidR="00F04656" w:rsidRDefault="00F04656" w:rsidP="00147F9D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04656" w:rsidTr="008F35E6">
        <w:tc>
          <w:tcPr>
            <w:tcW w:w="802" w:type="dxa"/>
          </w:tcPr>
          <w:p w:rsidR="00F04656" w:rsidRPr="000E7A04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7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F04656" w:rsidRPr="000E7A04" w:rsidRDefault="00F04656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A04">
              <w:rPr>
                <w:rFonts w:ascii="Times New Roman" w:hAnsi="Times New Roman" w:cs="Times New Roman"/>
                <w:sz w:val="24"/>
                <w:szCs w:val="24"/>
              </w:rPr>
              <w:t>Дымбрылова</w:t>
            </w:r>
            <w:proofErr w:type="spellEnd"/>
            <w:r w:rsidRPr="000E7A0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858" w:type="dxa"/>
          </w:tcPr>
          <w:p w:rsidR="00F04656" w:rsidRPr="006F0C90" w:rsidRDefault="00D72CC1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бурятскому языку во 2 классе</w:t>
            </w:r>
            <w:r w:rsidR="000440DD">
              <w:rPr>
                <w:rFonts w:ascii="Times New Roman" w:hAnsi="Times New Roman" w:cs="Times New Roman"/>
                <w:sz w:val="24"/>
                <w:szCs w:val="24"/>
              </w:rPr>
              <w:t xml:space="preserve"> «Перенос слов с одной строки на другую»</w:t>
            </w:r>
          </w:p>
        </w:tc>
        <w:tc>
          <w:tcPr>
            <w:tcW w:w="1834" w:type="dxa"/>
          </w:tcPr>
          <w:p w:rsidR="00F04656" w:rsidRPr="000E7A04" w:rsidRDefault="00D72CC1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51" w:type="dxa"/>
          </w:tcPr>
          <w:p w:rsidR="00F04656" w:rsidRPr="000E7A04" w:rsidRDefault="00D72CC1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04656" w:rsidTr="008F35E6">
        <w:tc>
          <w:tcPr>
            <w:tcW w:w="802" w:type="dxa"/>
          </w:tcPr>
          <w:p w:rsidR="00F04656" w:rsidRPr="000E7A04" w:rsidRDefault="00D72CC1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8" w:type="dxa"/>
          </w:tcPr>
          <w:p w:rsidR="00F04656" w:rsidRPr="000E7A04" w:rsidRDefault="00D72CC1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2858" w:type="dxa"/>
          </w:tcPr>
          <w:p w:rsidR="00F04656" w:rsidRPr="000E7A04" w:rsidRDefault="00D72CC1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да!»</w:t>
            </w:r>
          </w:p>
        </w:tc>
        <w:tc>
          <w:tcPr>
            <w:tcW w:w="1834" w:type="dxa"/>
          </w:tcPr>
          <w:p w:rsidR="00F04656" w:rsidRPr="000E7A04" w:rsidRDefault="00D72CC1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51" w:type="dxa"/>
          </w:tcPr>
          <w:p w:rsidR="00F04656" w:rsidRPr="000E7A04" w:rsidRDefault="00D72CC1" w:rsidP="00147F9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F04656" w:rsidRDefault="00C007E8" w:rsidP="00147F9D">
      <w:p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04656" w:rsidRPr="00F12C3F">
        <w:rPr>
          <w:rFonts w:ascii="Times New Roman" w:hAnsi="Times New Roman" w:cs="Times New Roman"/>
          <w:sz w:val="24"/>
          <w:szCs w:val="24"/>
        </w:rPr>
        <w:t xml:space="preserve">Особое внимание в методической работе школы уделяется совершенствованию форм и методов организации урока. </w:t>
      </w:r>
    </w:p>
    <w:p w:rsidR="00F04656" w:rsidRDefault="00F04656" w:rsidP="00147F9D">
      <w:p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2C3F">
        <w:rPr>
          <w:rFonts w:ascii="Times New Roman" w:hAnsi="Times New Roman" w:cs="Times New Roman"/>
          <w:sz w:val="24"/>
          <w:szCs w:val="24"/>
        </w:rPr>
        <w:t xml:space="preserve">Основными направлениями посещений уроков являются: </w:t>
      </w:r>
    </w:p>
    <w:p w:rsidR="00F04656" w:rsidRDefault="00F04656" w:rsidP="00147F9D">
      <w:pPr>
        <w:pStyle w:val="a4"/>
        <w:numPr>
          <w:ilvl w:val="0"/>
          <w:numId w:val="6"/>
        </w:num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2C3F">
        <w:rPr>
          <w:rFonts w:ascii="Times New Roman" w:hAnsi="Times New Roman" w:cs="Times New Roman"/>
          <w:sz w:val="24"/>
          <w:szCs w:val="24"/>
        </w:rPr>
        <w:t>владение педагогами организацией учебных занятий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современными требованиями; </w:t>
      </w:r>
    </w:p>
    <w:p w:rsidR="00F04656" w:rsidRDefault="00F04656" w:rsidP="00147F9D">
      <w:pPr>
        <w:pStyle w:val="a4"/>
        <w:numPr>
          <w:ilvl w:val="0"/>
          <w:numId w:val="6"/>
        </w:num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2C3F">
        <w:rPr>
          <w:rFonts w:ascii="Times New Roman" w:hAnsi="Times New Roman" w:cs="Times New Roman"/>
          <w:sz w:val="24"/>
          <w:szCs w:val="24"/>
        </w:rPr>
        <w:t xml:space="preserve">владение программным материалом и методикой обучения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:rsidR="00F04656" w:rsidRDefault="00F04656" w:rsidP="00147F9D">
      <w:pPr>
        <w:pStyle w:val="a4"/>
        <w:numPr>
          <w:ilvl w:val="0"/>
          <w:numId w:val="6"/>
        </w:num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2C3F">
        <w:rPr>
          <w:rFonts w:ascii="Times New Roman" w:hAnsi="Times New Roman" w:cs="Times New Roman"/>
          <w:sz w:val="24"/>
          <w:szCs w:val="24"/>
        </w:rPr>
        <w:t>использование разнообразных структур урока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его целями и задачами; </w:t>
      </w:r>
    </w:p>
    <w:p w:rsidR="00F04656" w:rsidRDefault="00F04656" w:rsidP="00147F9D">
      <w:pPr>
        <w:pStyle w:val="a4"/>
        <w:numPr>
          <w:ilvl w:val="0"/>
          <w:numId w:val="6"/>
        </w:num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2C3F">
        <w:rPr>
          <w:rFonts w:ascii="Times New Roman" w:hAnsi="Times New Roman" w:cs="Times New Roman"/>
          <w:sz w:val="24"/>
          <w:szCs w:val="24"/>
        </w:rPr>
        <w:t>работа над формированием навыка самостоятельной работы обучающихся н</w:t>
      </w:r>
      <w:r>
        <w:rPr>
          <w:rFonts w:ascii="Times New Roman" w:hAnsi="Times New Roman" w:cs="Times New Roman"/>
          <w:sz w:val="24"/>
          <w:szCs w:val="24"/>
        </w:rPr>
        <w:t xml:space="preserve">а уроке и во внеурочное время; </w:t>
      </w:r>
    </w:p>
    <w:p w:rsidR="00F04656" w:rsidRDefault="00F04656" w:rsidP="00147F9D">
      <w:pPr>
        <w:pStyle w:val="a4"/>
        <w:numPr>
          <w:ilvl w:val="0"/>
          <w:numId w:val="6"/>
        </w:num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C3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12C3F">
        <w:rPr>
          <w:rFonts w:ascii="Times New Roman" w:hAnsi="Times New Roman" w:cs="Times New Roman"/>
          <w:sz w:val="24"/>
          <w:szCs w:val="24"/>
        </w:rPr>
        <w:t xml:space="preserve"> технологии на уроке. </w:t>
      </w:r>
    </w:p>
    <w:p w:rsidR="00F04656" w:rsidRPr="00C007E8" w:rsidRDefault="00F04656" w:rsidP="00147F9D">
      <w:pPr>
        <w:shd w:val="clear" w:color="auto" w:fill="FFFFFF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A1645">
        <w:rPr>
          <w:rFonts w:ascii="Times New Roman" w:hAnsi="Times New Roman" w:cs="Times New Roman"/>
          <w:sz w:val="24"/>
          <w:szCs w:val="24"/>
        </w:rPr>
        <w:t>Традиционным видом методической работы в МБОУ «</w:t>
      </w:r>
      <w:proofErr w:type="spellStart"/>
      <w:r w:rsidRPr="00FA1645"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 w:rsidRPr="00FA1645">
        <w:rPr>
          <w:rFonts w:ascii="Times New Roman" w:hAnsi="Times New Roman" w:cs="Times New Roman"/>
          <w:sz w:val="24"/>
          <w:szCs w:val="24"/>
        </w:rPr>
        <w:t xml:space="preserve"> НОШ» является проведение предметных недель.</w:t>
      </w:r>
      <w:r w:rsidR="000440DD">
        <w:rPr>
          <w:rFonts w:ascii="Times New Roman" w:hAnsi="Times New Roman" w:cs="Times New Roman"/>
          <w:sz w:val="24"/>
          <w:szCs w:val="24"/>
        </w:rPr>
        <w:t xml:space="preserve"> В 2023</w:t>
      </w:r>
      <w:r w:rsidRPr="00FA1645">
        <w:rPr>
          <w:rFonts w:ascii="Times New Roman" w:hAnsi="Times New Roman" w:cs="Times New Roman"/>
          <w:sz w:val="24"/>
          <w:szCs w:val="24"/>
        </w:rPr>
        <w:t>-</w:t>
      </w:r>
      <w:r w:rsidR="000440DD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учебном году была проведена </w:t>
      </w:r>
      <w:r w:rsidRPr="00FA1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предметная неделя: по бурятскому языку, русскому языку и математике. Разнообразные нетрадиционные формы проведения предметных недель вызвали интерес учащихся.      </w:t>
      </w:r>
      <w:r w:rsidRPr="00D26467">
        <w:rPr>
          <w:rFonts w:ascii="Times New Roman" w:hAnsi="Times New Roman" w:cs="Times New Roman"/>
          <w:sz w:val="24"/>
          <w:szCs w:val="24"/>
        </w:rPr>
        <w:t>Выводы:</w:t>
      </w:r>
      <w:r>
        <w:t xml:space="preserve"> </w:t>
      </w:r>
      <w:r w:rsidR="00DA7D15">
        <w:t xml:space="preserve"> </w:t>
      </w:r>
    </w:p>
    <w:p w:rsidR="00F04656" w:rsidRDefault="00F04656" w:rsidP="00147F9D">
      <w:pPr>
        <w:pStyle w:val="a4"/>
        <w:numPr>
          <w:ilvl w:val="0"/>
          <w:numId w:val="10"/>
        </w:num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D26467">
        <w:rPr>
          <w:rFonts w:ascii="Times New Roman" w:hAnsi="Times New Roman" w:cs="Times New Roman"/>
          <w:sz w:val="24"/>
          <w:szCs w:val="24"/>
        </w:rPr>
        <w:t xml:space="preserve">Кадровый состав учреждения характеризуется высоким уровнем образования, достаточным уровнем квалификации. </w:t>
      </w:r>
    </w:p>
    <w:p w:rsidR="00F04656" w:rsidRDefault="00F04656" w:rsidP="00147F9D">
      <w:pPr>
        <w:pStyle w:val="a4"/>
        <w:numPr>
          <w:ilvl w:val="0"/>
          <w:numId w:val="10"/>
        </w:num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D26467">
        <w:rPr>
          <w:rFonts w:ascii="Times New Roman" w:hAnsi="Times New Roman" w:cs="Times New Roman"/>
          <w:sz w:val="24"/>
          <w:szCs w:val="24"/>
        </w:rPr>
        <w:t>План проведения тематических педагогических советов, методи</w:t>
      </w:r>
      <w:r w:rsidR="00DA7D15">
        <w:rPr>
          <w:rFonts w:ascii="Times New Roman" w:hAnsi="Times New Roman" w:cs="Times New Roman"/>
          <w:sz w:val="24"/>
          <w:szCs w:val="24"/>
        </w:rPr>
        <w:t xml:space="preserve">ческого совета, </w:t>
      </w:r>
      <w:r>
        <w:rPr>
          <w:rFonts w:ascii="Times New Roman" w:hAnsi="Times New Roman" w:cs="Times New Roman"/>
          <w:sz w:val="24"/>
          <w:szCs w:val="24"/>
        </w:rPr>
        <w:t xml:space="preserve">МО выполнен. </w:t>
      </w:r>
    </w:p>
    <w:p w:rsidR="00F04656" w:rsidRDefault="00F04656" w:rsidP="00147F9D">
      <w:pPr>
        <w:pStyle w:val="a4"/>
        <w:numPr>
          <w:ilvl w:val="0"/>
          <w:numId w:val="10"/>
        </w:num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D26467">
        <w:rPr>
          <w:rFonts w:ascii="Times New Roman" w:hAnsi="Times New Roman" w:cs="Times New Roman"/>
          <w:sz w:val="24"/>
          <w:szCs w:val="24"/>
        </w:rPr>
        <w:t xml:space="preserve">Имеет место отрицательная динамика количества проводимых открытых уроков, внеклассных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656" w:rsidRPr="00470F39" w:rsidRDefault="00F04656" w:rsidP="00147F9D">
      <w:pPr>
        <w:pStyle w:val="a4"/>
        <w:numPr>
          <w:ilvl w:val="0"/>
          <w:numId w:val="10"/>
        </w:num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470F39">
        <w:rPr>
          <w:rFonts w:ascii="Times New Roman" w:hAnsi="Times New Roman" w:cs="Times New Roman"/>
          <w:sz w:val="24"/>
          <w:szCs w:val="24"/>
        </w:rPr>
        <w:t xml:space="preserve">План курсовой переподготовки выполнен на 100%. </w:t>
      </w:r>
    </w:p>
    <w:p w:rsidR="00F04656" w:rsidRDefault="00F04656" w:rsidP="00147F9D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C65D6" w:rsidRDefault="008F35E6" w:rsidP="00147F9D">
      <w:pPr>
        <w:shd w:val="clear" w:color="auto" w:fill="FFFFFF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A7D15" w:rsidRPr="00BD7B7B">
        <w:rPr>
          <w:rFonts w:ascii="Times New Roman" w:hAnsi="Times New Roman" w:cs="Times New Roman"/>
          <w:b/>
          <w:sz w:val="28"/>
          <w:szCs w:val="28"/>
        </w:rPr>
        <w:t>. Инновационная и опытно-экспериментальная деятельность</w:t>
      </w:r>
    </w:p>
    <w:p w:rsidR="00335CFA" w:rsidRDefault="00BC65D6" w:rsidP="00147F9D">
      <w:pPr>
        <w:pStyle w:val="a5"/>
        <w:shd w:val="clear" w:color="auto" w:fill="FFFFFF"/>
        <w:spacing w:before="90" w:after="210"/>
        <w:ind w:left="284"/>
        <w:rPr>
          <w:rFonts w:ascii="Montserrat" w:eastAsia="Times New Roman" w:hAnsi="Montserrat"/>
          <w:b/>
          <w:bCs/>
          <w:color w:val="000000"/>
          <w:lang w:eastAsia="ru-RU"/>
        </w:rPr>
      </w:pPr>
      <w:r w:rsidRPr="00BC65D6">
        <w:rPr>
          <w:rFonts w:eastAsia="Times New Roman"/>
          <w:color w:val="1A1A1A"/>
          <w:lang w:eastAsia="ru-RU"/>
        </w:rPr>
        <w:t>Инновационная деятельность осуществляется в соответствии с Федеральным законом «Об образовании в Российской Федерации» от 29 де</w:t>
      </w:r>
      <w:r>
        <w:rPr>
          <w:rFonts w:eastAsia="Times New Roman"/>
          <w:color w:val="1A1A1A"/>
          <w:lang w:eastAsia="ru-RU"/>
        </w:rPr>
        <w:t xml:space="preserve">кабря 2012 г. № 273-ФЗ, Уставом </w:t>
      </w:r>
      <w:r w:rsidRPr="00BC65D6">
        <w:rPr>
          <w:rFonts w:eastAsia="Times New Roman"/>
          <w:color w:val="1A1A1A"/>
          <w:lang w:eastAsia="ru-RU"/>
        </w:rPr>
        <w:t>ОО,</w:t>
      </w:r>
      <w:r>
        <w:rPr>
          <w:rFonts w:eastAsia="Times New Roman"/>
          <w:color w:val="1A1A1A"/>
          <w:lang w:eastAsia="ru-RU"/>
        </w:rPr>
        <w:t xml:space="preserve"> </w:t>
      </w:r>
      <w:r w:rsidRPr="00BC65D6">
        <w:rPr>
          <w:rFonts w:eastAsia="Times New Roman"/>
          <w:color w:val="1A1A1A"/>
          <w:lang w:eastAsia="ru-RU"/>
        </w:rPr>
        <w:t>Программой развития школы.</w:t>
      </w:r>
      <w:r w:rsidR="00335CFA" w:rsidRPr="00335CFA">
        <w:rPr>
          <w:rFonts w:ascii="Montserrat" w:eastAsia="Times New Roman" w:hAnsi="Montserrat"/>
          <w:b/>
          <w:bCs/>
          <w:color w:val="000000"/>
          <w:lang w:eastAsia="ru-RU"/>
        </w:rPr>
        <w:t xml:space="preserve"> </w:t>
      </w:r>
      <w:r w:rsidR="00335CFA">
        <w:rPr>
          <w:rFonts w:ascii="Montserrat" w:eastAsia="Times New Roman" w:hAnsi="Montserrat"/>
          <w:b/>
          <w:bCs/>
          <w:color w:val="000000"/>
          <w:lang w:eastAsia="ru-RU"/>
        </w:rPr>
        <w:t xml:space="preserve"> </w:t>
      </w:r>
    </w:p>
    <w:p w:rsidR="00B552A5" w:rsidRPr="00BC65D6" w:rsidRDefault="00B552A5" w:rsidP="00147F9D">
      <w:pPr>
        <w:ind w:left="284"/>
        <w:rPr>
          <w:rFonts w:ascii="Times New Roman" w:hAnsi="Times New Roman" w:cs="Times New Roman"/>
          <w:sz w:val="24"/>
          <w:szCs w:val="24"/>
        </w:rPr>
      </w:pPr>
      <w:r w:rsidRPr="00BC65D6">
        <w:rPr>
          <w:rFonts w:ascii="Times New Roman" w:hAnsi="Times New Roman" w:cs="Times New Roman"/>
          <w:sz w:val="24"/>
          <w:szCs w:val="24"/>
        </w:rPr>
        <w:t xml:space="preserve">Инновационная деятельность в школе реализовывалась по следующим направлениям: </w:t>
      </w:r>
    </w:p>
    <w:p w:rsidR="00B552A5" w:rsidRDefault="00B552A5" w:rsidP="00147F9D">
      <w:pPr>
        <w:pStyle w:val="a4"/>
        <w:numPr>
          <w:ilvl w:val="0"/>
          <w:numId w:val="3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552A5">
        <w:rPr>
          <w:rFonts w:ascii="Times New Roman" w:hAnsi="Times New Roman" w:cs="Times New Roman"/>
          <w:sz w:val="24"/>
          <w:szCs w:val="24"/>
        </w:rPr>
        <w:t>Реализация ООП НОО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52A5" w:rsidRDefault="00B552A5" w:rsidP="00147F9D">
      <w:pPr>
        <w:pStyle w:val="a4"/>
        <w:numPr>
          <w:ilvl w:val="0"/>
          <w:numId w:val="36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«Народоведение»</w:t>
      </w:r>
      <w:r w:rsidR="00AE543B">
        <w:rPr>
          <w:rFonts w:ascii="Times New Roman" w:hAnsi="Times New Roman" w:cs="Times New Roman"/>
          <w:sz w:val="24"/>
          <w:szCs w:val="24"/>
        </w:rPr>
        <w:t xml:space="preserve"> (1-4 </w:t>
      </w:r>
      <w:proofErr w:type="spellStart"/>
      <w:r w:rsidR="00AE543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E543B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Учащиес</w:t>
      </w:r>
      <w:r w:rsidR="00AE543B">
        <w:rPr>
          <w:rFonts w:ascii="Times New Roman" w:hAnsi="Times New Roman" w:cs="Times New Roman"/>
          <w:sz w:val="24"/>
          <w:szCs w:val="24"/>
        </w:rPr>
        <w:t>я в ходе работы над программой знакомятся с обычаями и традициями предков, с пословицами и поговорками бурят</w:t>
      </w:r>
      <w:r w:rsidR="0021736C">
        <w:rPr>
          <w:rFonts w:ascii="Times New Roman" w:hAnsi="Times New Roman" w:cs="Times New Roman"/>
          <w:sz w:val="24"/>
          <w:szCs w:val="24"/>
        </w:rPr>
        <w:t xml:space="preserve">ского народа. </w:t>
      </w:r>
      <w:r w:rsidR="00AE5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36C" w:rsidRDefault="00B552A5" w:rsidP="00147F9D">
      <w:pPr>
        <w:pStyle w:val="a4"/>
        <w:numPr>
          <w:ilvl w:val="0"/>
          <w:numId w:val="3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552A5">
        <w:rPr>
          <w:rFonts w:ascii="Times New Roman" w:hAnsi="Times New Roman" w:cs="Times New Roman"/>
          <w:sz w:val="24"/>
          <w:szCs w:val="24"/>
        </w:rPr>
        <w:t>Работа с одаренными детьми</w:t>
      </w:r>
      <w:r w:rsidR="0021736C">
        <w:rPr>
          <w:rFonts w:ascii="Times New Roman" w:hAnsi="Times New Roman" w:cs="Times New Roman"/>
          <w:sz w:val="24"/>
          <w:szCs w:val="24"/>
        </w:rPr>
        <w:t>;</w:t>
      </w:r>
    </w:p>
    <w:p w:rsidR="00335CFA" w:rsidRPr="00335CFA" w:rsidRDefault="0021736C" w:rsidP="00147F9D">
      <w:pPr>
        <w:pStyle w:val="a4"/>
        <w:numPr>
          <w:ilvl w:val="0"/>
          <w:numId w:val="3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1736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Инновационные технологии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</w:t>
      </w:r>
      <w:r w:rsidRPr="0021736C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2173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следовательская работа учащихся, проектная деятельность, </w:t>
      </w:r>
      <w:proofErr w:type="spellStart"/>
      <w:r w:rsidR="00BC65D6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>здоровье</w:t>
      </w:r>
      <w:r w:rsidRPr="0021736C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>сберегающие</w:t>
      </w:r>
      <w:proofErr w:type="spellEnd"/>
      <w:r w:rsidRPr="0021736C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 xml:space="preserve"> технологии</w:t>
      </w:r>
      <w:r w:rsidR="00335CFA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>.</w:t>
      </w:r>
    </w:p>
    <w:p w:rsidR="008D4137" w:rsidRDefault="008D4137" w:rsidP="00147F9D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C206A" w:rsidRPr="0083625B" w:rsidRDefault="00EC206A" w:rsidP="00147F9D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3625B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08147A" w:rsidRPr="0083625B">
        <w:rPr>
          <w:rFonts w:ascii="Times New Roman" w:hAnsi="Times New Roman" w:cs="Times New Roman"/>
          <w:sz w:val="24"/>
          <w:szCs w:val="24"/>
        </w:rPr>
        <w:t>проектной и исследовательской</w:t>
      </w:r>
      <w:r w:rsidR="002C1872" w:rsidRPr="0083625B">
        <w:rPr>
          <w:rFonts w:ascii="Times New Roman" w:hAnsi="Times New Roman" w:cs="Times New Roman"/>
          <w:sz w:val="24"/>
          <w:szCs w:val="24"/>
        </w:rPr>
        <w:t xml:space="preserve"> </w:t>
      </w:r>
      <w:r w:rsidR="0008147A" w:rsidRPr="0083625B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F04656" w:rsidRDefault="00F04656" w:rsidP="00147F9D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2693"/>
        <w:gridCol w:w="3544"/>
      </w:tblGrid>
      <w:tr w:rsidR="00E337BC" w:rsidTr="00973F7D">
        <w:tc>
          <w:tcPr>
            <w:tcW w:w="3114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результат</w:t>
            </w:r>
          </w:p>
        </w:tc>
        <w:tc>
          <w:tcPr>
            <w:tcW w:w="2693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аудиторию</w:t>
            </w:r>
          </w:p>
        </w:tc>
        <w:tc>
          <w:tcPr>
            <w:tcW w:w="3544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337BC" w:rsidTr="00973F7D">
        <w:tc>
          <w:tcPr>
            <w:tcW w:w="3114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«Порадуем наших братьев и сестер»</w:t>
            </w:r>
          </w:p>
        </w:tc>
        <w:tc>
          <w:tcPr>
            <w:tcW w:w="2693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технологи</w:t>
            </w:r>
          </w:p>
        </w:tc>
        <w:tc>
          <w:tcPr>
            <w:tcW w:w="3544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2- 4классы</w:t>
            </w:r>
          </w:p>
        </w:tc>
      </w:tr>
      <w:tr w:rsidR="00E337BC" w:rsidTr="00973F7D">
        <w:tc>
          <w:tcPr>
            <w:tcW w:w="3114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«Зеленый мир»</w:t>
            </w:r>
          </w:p>
        </w:tc>
        <w:tc>
          <w:tcPr>
            <w:tcW w:w="2693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E337BC" w:rsidTr="00973F7D">
        <w:tc>
          <w:tcPr>
            <w:tcW w:w="3114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«Песни моего улуса»</w:t>
            </w:r>
          </w:p>
        </w:tc>
        <w:tc>
          <w:tcPr>
            <w:tcW w:w="2693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E337BC" w:rsidTr="00973F7D">
        <w:tc>
          <w:tcPr>
            <w:tcW w:w="3114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«Нет! Вредным привычкам»</w:t>
            </w:r>
          </w:p>
        </w:tc>
        <w:tc>
          <w:tcPr>
            <w:tcW w:w="2693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4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E337BC" w:rsidTr="00973F7D">
        <w:tc>
          <w:tcPr>
            <w:tcW w:w="3114" w:type="dxa"/>
          </w:tcPr>
          <w:p w:rsidR="00E337BC" w:rsidRP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«Озеленение детской площадки»,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3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</w:tc>
        <w:tc>
          <w:tcPr>
            <w:tcW w:w="2693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«Пришкольный участок»</w:t>
            </w:r>
          </w:p>
        </w:tc>
        <w:tc>
          <w:tcPr>
            <w:tcW w:w="3544" w:type="dxa"/>
          </w:tcPr>
          <w:p w:rsidR="00E337BC" w:rsidRDefault="00E337BC" w:rsidP="00147F9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</w:tbl>
    <w:p w:rsidR="00973F7D" w:rsidRDefault="00973F7D" w:rsidP="00147F9D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BC65D6" w:rsidRPr="00BC65D6" w:rsidRDefault="00BC65D6" w:rsidP="00147F9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Pr="00BC65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ОО созданы необходимые условия для комфортного пребывания учащихся в школе, о чем</w:t>
      </w:r>
    </w:p>
    <w:p w:rsidR="00BC65D6" w:rsidRPr="00BC65D6" w:rsidRDefault="00BC65D6" w:rsidP="00147F9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65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свидетельствуют следующие показатели: повышение кач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ества образования, </w:t>
      </w:r>
    </w:p>
    <w:p w:rsidR="00BC65D6" w:rsidRPr="00BC65D6" w:rsidRDefault="00BC65D6" w:rsidP="00147F9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65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 по развитию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65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одаренности учащихся, внедрение новых образовательных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65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технологий,</w:t>
      </w:r>
    </w:p>
    <w:p w:rsidR="00BC65D6" w:rsidRPr="00BC65D6" w:rsidRDefault="00BC65D6" w:rsidP="00147F9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65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создание </w:t>
      </w:r>
      <w:proofErr w:type="spellStart"/>
      <w:r w:rsidRPr="00BC65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здоровьесберегающей</w:t>
      </w:r>
      <w:proofErr w:type="spellEnd"/>
      <w:r w:rsidRPr="00BC65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среды, развитие творческой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65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личности ребенка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83625B" w:rsidRDefault="0083625B" w:rsidP="00147F9D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83625B" w:rsidRDefault="000B7165" w:rsidP="00147F9D">
      <w:pPr>
        <w:ind w:left="284"/>
      </w:pPr>
      <w:r w:rsidRPr="00BD7B7B">
        <w:rPr>
          <w:rFonts w:ascii="Times New Roman" w:hAnsi="Times New Roman" w:cs="Times New Roman"/>
          <w:b/>
          <w:sz w:val="28"/>
          <w:szCs w:val="28"/>
        </w:rPr>
        <w:t>6.</w:t>
      </w:r>
      <w:r w:rsidR="00F04656" w:rsidRPr="00BD7B7B">
        <w:rPr>
          <w:rFonts w:ascii="Times New Roman" w:hAnsi="Times New Roman" w:cs="Times New Roman"/>
          <w:b/>
          <w:sz w:val="28"/>
          <w:szCs w:val="28"/>
        </w:rPr>
        <w:t xml:space="preserve"> Система воспитательной работы</w:t>
      </w:r>
      <w:r w:rsidR="0083625B" w:rsidRPr="0083625B">
        <w:t xml:space="preserve"> </w:t>
      </w:r>
    </w:p>
    <w:p w:rsidR="0083625B" w:rsidRDefault="0083625B" w:rsidP="00147F9D">
      <w:pPr>
        <w:ind w:left="284"/>
        <w:rPr>
          <w:rFonts w:ascii="Times New Roman" w:hAnsi="Times New Roman" w:cs="Times New Roman"/>
          <w:sz w:val="24"/>
          <w:szCs w:val="24"/>
        </w:rPr>
      </w:pPr>
      <w:r w:rsidRPr="0083625B">
        <w:rPr>
          <w:rFonts w:ascii="Times New Roman" w:hAnsi="Times New Roman" w:cs="Times New Roman"/>
          <w:sz w:val="24"/>
          <w:szCs w:val="24"/>
        </w:rPr>
        <w:t>Воспитательная работа в школе организовывалась в соответствии Рабочей программы воспитания на 2023 – 2024 учебный год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Pr="0083625B">
        <w:rPr>
          <w:rFonts w:ascii="Times New Roman" w:hAnsi="Times New Roman" w:cs="Times New Roman"/>
          <w:sz w:val="24"/>
          <w:szCs w:val="24"/>
        </w:rPr>
        <w:t>планов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работы классных руководителей.</w:t>
      </w:r>
    </w:p>
    <w:p w:rsidR="0060448C" w:rsidRDefault="0083625B" w:rsidP="00147F9D">
      <w:pPr>
        <w:ind w:left="284"/>
        <w:rPr>
          <w:rFonts w:ascii="Times New Roman" w:hAnsi="Times New Roman" w:cs="Times New Roman"/>
          <w:sz w:val="24"/>
          <w:szCs w:val="24"/>
        </w:rPr>
      </w:pPr>
      <w:r w:rsidRPr="0083625B">
        <w:rPr>
          <w:rFonts w:ascii="Times New Roman" w:hAnsi="Times New Roman" w:cs="Times New Roman"/>
          <w:sz w:val="24"/>
          <w:szCs w:val="24"/>
        </w:rPr>
        <w:t xml:space="preserve">Цель воспитательной работы на 2023 – 2024 учебный год создание условий для личностного развития, самоопределения и </w:t>
      </w:r>
      <w:proofErr w:type="gramStart"/>
      <w:r w:rsidRPr="0083625B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83625B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</w:t>
      </w:r>
      <w:r>
        <w:rPr>
          <w:rFonts w:ascii="Times New Roman" w:hAnsi="Times New Roman" w:cs="Times New Roman"/>
          <w:sz w:val="24"/>
          <w:szCs w:val="24"/>
        </w:rPr>
        <w:t>природе и окружающей среде.</w:t>
      </w:r>
      <w:r w:rsidR="006044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448C" w:rsidRDefault="0060448C" w:rsidP="00147F9D">
      <w:pPr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0448C">
        <w:rPr>
          <w:rFonts w:ascii="Times New Roman" w:hAnsi="Times New Roman" w:cs="Times New Roman"/>
          <w:sz w:val="24"/>
          <w:szCs w:val="24"/>
        </w:rPr>
        <w:t xml:space="preserve">В школе реализуется общешкольная модульная рабочая программа воспитания. При выборе модулей программы руководствовались прежде всего особенностями социально </w:t>
      </w:r>
      <w:proofErr w:type="gramStart"/>
      <w:r w:rsidRPr="0060448C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60448C">
        <w:rPr>
          <w:rFonts w:ascii="Times New Roman" w:hAnsi="Times New Roman" w:cs="Times New Roman"/>
          <w:sz w:val="24"/>
          <w:szCs w:val="24"/>
        </w:rPr>
        <w:t>ультурной среды проживания наших учеников, социальным паспортом школы и запросом общества и Российского г</w:t>
      </w:r>
      <w:r>
        <w:rPr>
          <w:rFonts w:ascii="Times New Roman" w:hAnsi="Times New Roman" w:cs="Times New Roman"/>
          <w:sz w:val="24"/>
          <w:szCs w:val="24"/>
        </w:rPr>
        <w:t>осударства (</w:t>
      </w:r>
      <w:hyperlink r:id="rId13" w:history="1">
        <w:r w:rsidRPr="000B170E">
          <w:rPr>
            <w:rStyle w:val="a6"/>
            <w:rFonts w:ascii="Times New Roman" w:hAnsi="Times New Roman" w:cs="Times New Roman"/>
            <w:sz w:val="24"/>
            <w:szCs w:val="24"/>
          </w:rPr>
          <w:t>https://harlunn</w:t>
        </w:r>
        <w:r w:rsidRPr="000B170E">
          <w:rPr>
            <w:rStyle w:val="a6"/>
            <w:rFonts w:ascii="Times New Roman" w:hAnsi="Times New Roman" w:cs="Times New Roman"/>
            <w:sz w:val="24"/>
            <w:szCs w:val="24"/>
          </w:rPr>
          <w:t>o</w:t>
        </w:r>
        <w:r w:rsidRPr="000B170E">
          <w:rPr>
            <w:rStyle w:val="a6"/>
            <w:rFonts w:ascii="Times New Roman" w:hAnsi="Times New Roman" w:cs="Times New Roman"/>
            <w:sz w:val="24"/>
            <w:szCs w:val="24"/>
          </w:rPr>
          <w:t>sh.gosuslugi.ru/svedeniya-ob-obrazovatelnoy-organizatsii/obrazovanie/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60448C">
        <w:t xml:space="preserve"> </w:t>
      </w:r>
    </w:p>
    <w:p w:rsidR="001455A0" w:rsidRDefault="0060448C" w:rsidP="00147F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448C">
        <w:rPr>
          <w:rFonts w:ascii="Times New Roman" w:hAnsi="Times New Roman" w:cs="Times New Roman"/>
          <w:sz w:val="24"/>
          <w:szCs w:val="24"/>
        </w:rPr>
        <w:t>Воспитательный потенциал урока был и остается неотъемлемой частью воспитательной р</w:t>
      </w:r>
      <w:r w:rsidR="001455A0">
        <w:rPr>
          <w:rFonts w:ascii="Times New Roman" w:hAnsi="Times New Roman" w:cs="Times New Roman"/>
          <w:sz w:val="24"/>
          <w:szCs w:val="24"/>
        </w:rPr>
        <w:t xml:space="preserve">аботы в школе. Во всех классах </w:t>
      </w:r>
      <w:r w:rsidRPr="0060448C">
        <w:rPr>
          <w:rFonts w:ascii="Times New Roman" w:hAnsi="Times New Roman" w:cs="Times New Roman"/>
          <w:sz w:val="24"/>
          <w:szCs w:val="24"/>
        </w:rPr>
        <w:t>было организовано знакомство с историей возникновения государственных символов. Обучающиеся 1– 4-х классов – в рамках предмета «Окружающий мир»</w:t>
      </w:r>
      <w:r w:rsidR="001455A0" w:rsidRPr="001455A0">
        <w:t xml:space="preserve"> </w:t>
      </w:r>
      <w:r w:rsidR="001455A0" w:rsidRPr="001455A0">
        <w:rPr>
          <w:rFonts w:ascii="Times New Roman" w:hAnsi="Times New Roman" w:cs="Times New Roman"/>
          <w:sz w:val="24"/>
          <w:szCs w:val="24"/>
        </w:rPr>
        <w:t>Используются различные формы урока (урок тестирование, урок с групповыми видами работы, урок исследование и т.д.)</w:t>
      </w:r>
    </w:p>
    <w:p w:rsidR="001455A0" w:rsidRDefault="001455A0" w:rsidP="00147F9D">
      <w:pPr>
        <w:ind w:left="284"/>
        <w:jc w:val="both"/>
      </w:pPr>
      <w:r w:rsidRPr="001455A0">
        <w:rPr>
          <w:rFonts w:ascii="Times New Roman" w:hAnsi="Times New Roman" w:cs="Times New Roman"/>
          <w:b/>
          <w:sz w:val="24"/>
          <w:szCs w:val="24"/>
        </w:rPr>
        <w:t>Модуль ««Классное руководство».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5A0">
        <w:rPr>
          <w:rFonts w:ascii="Times New Roman" w:hAnsi="Times New Roman" w:cs="Times New Roman"/>
          <w:sz w:val="24"/>
          <w:szCs w:val="24"/>
        </w:rPr>
        <w:t>На начало 2023-2024 учебн</w:t>
      </w:r>
      <w:r>
        <w:rPr>
          <w:rFonts w:ascii="Times New Roman" w:hAnsi="Times New Roman" w:cs="Times New Roman"/>
          <w:sz w:val="24"/>
          <w:szCs w:val="24"/>
        </w:rPr>
        <w:t>ого года в школе сформировано 2 класс-комплекта   Классные руководители 1–4-</w:t>
      </w:r>
      <w:r w:rsidRPr="001455A0">
        <w:rPr>
          <w:rFonts w:ascii="Times New Roman" w:hAnsi="Times New Roman" w:cs="Times New Roman"/>
          <w:sz w:val="24"/>
          <w:szCs w:val="24"/>
        </w:rPr>
        <w:softHyphen/>
        <w:t>х классов разработали планы воспитательной работы с классами в соответствии с Рабочей программой воспитания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Применяли разные </w:t>
      </w:r>
      <w:r w:rsidRPr="001455A0">
        <w:rPr>
          <w:rFonts w:ascii="Times New Roman" w:hAnsi="Times New Roman" w:cs="Times New Roman"/>
          <w:sz w:val="24"/>
          <w:szCs w:val="24"/>
        </w:rPr>
        <w:t>формы работы с обучающимися и их родителями</w:t>
      </w:r>
      <w:r>
        <w:t>:</w:t>
      </w:r>
      <w:r w:rsidRPr="00145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тематические классные часы,</w:t>
      </w:r>
      <w:r w:rsidRPr="001455A0">
        <w:rPr>
          <w:rFonts w:ascii="Times New Roman" w:hAnsi="Times New Roman" w:cs="Times New Roman"/>
          <w:sz w:val="24"/>
          <w:szCs w:val="24"/>
        </w:rPr>
        <w:t xml:space="preserve"> участие в тво</w:t>
      </w:r>
      <w:r>
        <w:rPr>
          <w:rFonts w:ascii="Times New Roman" w:hAnsi="Times New Roman" w:cs="Times New Roman"/>
          <w:sz w:val="24"/>
          <w:szCs w:val="24"/>
        </w:rPr>
        <w:t>рческих конкурсах,</w:t>
      </w:r>
      <w:r w:rsidRPr="001455A0">
        <w:rPr>
          <w:rFonts w:ascii="Times New Roman" w:hAnsi="Times New Roman" w:cs="Times New Roman"/>
          <w:sz w:val="24"/>
          <w:szCs w:val="24"/>
        </w:rPr>
        <w:t xml:space="preserve"> конкурсы рисунк</w:t>
      </w:r>
      <w:r>
        <w:rPr>
          <w:rFonts w:ascii="Times New Roman" w:hAnsi="Times New Roman" w:cs="Times New Roman"/>
          <w:sz w:val="24"/>
          <w:szCs w:val="24"/>
        </w:rPr>
        <w:t xml:space="preserve">ов, фотоконкурсы, </w:t>
      </w:r>
      <w:r w:rsidRPr="001455A0">
        <w:rPr>
          <w:rFonts w:ascii="Times New Roman" w:hAnsi="Times New Roman" w:cs="Times New Roman"/>
          <w:sz w:val="24"/>
          <w:szCs w:val="24"/>
        </w:rPr>
        <w:t xml:space="preserve"> коллективные творческие дела; участие в интеллектуальных конкурсах, олимпиадах;  индивидуальные беседы с учащимися;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5A0">
        <w:rPr>
          <w:rFonts w:ascii="Times New Roman" w:hAnsi="Times New Roman" w:cs="Times New Roman"/>
          <w:sz w:val="24"/>
          <w:szCs w:val="24"/>
        </w:rPr>
        <w:t xml:space="preserve"> 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видуальные беседы с родителями, </w:t>
      </w:r>
      <w:r w:rsidRPr="001455A0">
        <w:rPr>
          <w:rFonts w:ascii="Times New Roman" w:hAnsi="Times New Roman" w:cs="Times New Roman"/>
          <w:sz w:val="24"/>
          <w:szCs w:val="24"/>
        </w:rPr>
        <w:t>родительские собрания.</w:t>
      </w:r>
      <w:r w:rsidRPr="001455A0">
        <w:t xml:space="preserve"> </w:t>
      </w:r>
    </w:p>
    <w:p w:rsidR="001455A0" w:rsidRDefault="001455A0" w:rsidP="00147F9D">
      <w:pPr>
        <w:ind w:left="284"/>
        <w:jc w:val="both"/>
      </w:pPr>
      <w:r w:rsidRPr="001455A0">
        <w:rPr>
          <w:rFonts w:ascii="Times New Roman" w:hAnsi="Times New Roman" w:cs="Times New Roman"/>
          <w:b/>
          <w:sz w:val="24"/>
          <w:szCs w:val="24"/>
        </w:rPr>
        <w:lastRenderedPageBreak/>
        <w:t>Модуль «Внеурочная деятельность»</w:t>
      </w:r>
      <w:r w:rsidRPr="001455A0">
        <w:rPr>
          <w:rFonts w:ascii="Times New Roman" w:hAnsi="Times New Roman" w:cs="Times New Roman"/>
          <w:sz w:val="24"/>
          <w:szCs w:val="24"/>
        </w:rPr>
        <w:t xml:space="preserve"> Внеурочная деятельность является неотъемлемой и обязательной частью основной общеобразовательной программы. Она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С этого учебного года внеурочные занятия по одному часу в неделю – в обязательном порядке были отведены на внеурочную деятельность: «Разговоры о важном», школьникам рассказывали о патриотизме, обсуждали вопросы, связанные с гражданским воспитанием, историческим просвещением, нравственностью, экологическими проблемами</w:t>
      </w:r>
      <w:proofErr w:type="gramStart"/>
      <w:r w:rsidRPr="001455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5A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455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55A0">
        <w:rPr>
          <w:rFonts w:ascii="Times New Roman" w:hAnsi="Times New Roman" w:cs="Times New Roman"/>
          <w:sz w:val="24"/>
          <w:szCs w:val="24"/>
        </w:rPr>
        <w:t>онедельник, первый урок, после линейки); Темы и содержание занятий были определены с разбивкой по классам. Все материалы для педагогов были размещены к началу учебного года на портале «Единое содержание» https://edsoo.ru/ в разделе «Внеурочная деятельность»</w:t>
      </w:r>
      <w:r w:rsidRPr="001455A0">
        <w:t xml:space="preserve"> </w:t>
      </w:r>
    </w:p>
    <w:p w:rsidR="00682313" w:rsidRDefault="001455A0" w:rsidP="00147F9D">
      <w:pPr>
        <w:ind w:left="284"/>
        <w:jc w:val="both"/>
      </w:pPr>
      <w:r w:rsidRPr="001455A0">
        <w:rPr>
          <w:rFonts w:ascii="Times New Roman" w:hAnsi="Times New Roman" w:cs="Times New Roman"/>
          <w:sz w:val="24"/>
          <w:szCs w:val="24"/>
        </w:rPr>
        <w:t>Для учета потребностей, особенностей и интересов учащихся при формировании плана внеурочной деятельности было проведено анкетирование родителей (законных представителей) учащихся. По результатам анкетирования запросов участников образовательных отношений были выбраны направления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2313" w:rsidRPr="00682313">
        <w:t xml:space="preserve"> </w:t>
      </w:r>
    </w:p>
    <w:p w:rsidR="0060448C" w:rsidRDefault="00682313" w:rsidP="00147F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2313">
        <w:rPr>
          <w:rFonts w:ascii="Times New Roman" w:hAnsi="Times New Roman" w:cs="Times New Roman"/>
          <w:sz w:val="24"/>
          <w:szCs w:val="24"/>
        </w:rPr>
        <w:t>Основными формами организации внеурочной деятельности выступают кружки и секции. Все руководители кружков работают по утвержденным программам.</w:t>
      </w:r>
    </w:p>
    <w:p w:rsidR="00682313" w:rsidRDefault="00682313" w:rsidP="00147F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2313">
        <w:rPr>
          <w:rFonts w:ascii="Times New Roman" w:hAnsi="Times New Roman" w:cs="Times New Roman"/>
          <w:sz w:val="24"/>
          <w:szCs w:val="24"/>
        </w:rPr>
        <w:t>Школьный спортивный клуб «Олимп» спортивн</w:t>
      </w:r>
      <w:proofErr w:type="gramStart"/>
      <w:r w:rsidRPr="0068231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2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оздоровительной направленности,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Э.С.</w:t>
      </w:r>
    </w:p>
    <w:p w:rsidR="00682313" w:rsidRDefault="00682313" w:rsidP="00147F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2313">
        <w:rPr>
          <w:rFonts w:ascii="Times New Roman" w:hAnsi="Times New Roman" w:cs="Times New Roman"/>
          <w:b/>
          <w:sz w:val="24"/>
          <w:szCs w:val="24"/>
        </w:rPr>
        <w:t>Результативность участия в соревнованиях: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82313">
        <w:rPr>
          <w:rFonts w:ascii="Times New Roman" w:hAnsi="Times New Roman" w:cs="Times New Roman"/>
          <w:sz w:val="24"/>
          <w:szCs w:val="24"/>
        </w:rPr>
        <w:t>Даширабданова</w:t>
      </w:r>
      <w:proofErr w:type="spellEnd"/>
      <w:r w:rsidRPr="00682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313">
        <w:rPr>
          <w:rFonts w:ascii="Times New Roman" w:hAnsi="Times New Roman" w:cs="Times New Roman"/>
          <w:sz w:val="24"/>
          <w:szCs w:val="24"/>
        </w:rPr>
        <w:t>Сэржена</w:t>
      </w:r>
      <w:proofErr w:type="spellEnd"/>
      <w:r w:rsidRPr="00682313">
        <w:rPr>
          <w:rFonts w:ascii="Times New Roman" w:hAnsi="Times New Roman" w:cs="Times New Roman"/>
          <w:sz w:val="24"/>
          <w:szCs w:val="24"/>
        </w:rPr>
        <w:t>, 4 класс. 1</w:t>
      </w:r>
      <w:r>
        <w:rPr>
          <w:rFonts w:ascii="Times New Roman" w:hAnsi="Times New Roman" w:cs="Times New Roman"/>
          <w:sz w:val="24"/>
          <w:szCs w:val="24"/>
        </w:rPr>
        <w:t>-е</w:t>
      </w:r>
      <w:r w:rsidRPr="00682313">
        <w:rPr>
          <w:rFonts w:ascii="Times New Roman" w:hAnsi="Times New Roman" w:cs="Times New Roman"/>
          <w:sz w:val="24"/>
          <w:szCs w:val="24"/>
        </w:rPr>
        <w:t xml:space="preserve"> место в Первенстве МАОУ ДО «</w:t>
      </w:r>
      <w:proofErr w:type="spellStart"/>
      <w:r w:rsidRPr="00682313">
        <w:rPr>
          <w:rFonts w:ascii="Times New Roman" w:hAnsi="Times New Roman" w:cs="Times New Roman"/>
          <w:sz w:val="24"/>
          <w:szCs w:val="24"/>
        </w:rPr>
        <w:t>Бичурская</w:t>
      </w:r>
      <w:proofErr w:type="spellEnd"/>
      <w:r w:rsidRPr="00682313">
        <w:rPr>
          <w:rFonts w:ascii="Times New Roman" w:hAnsi="Times New Roman" w:cs="Times New Roman"/>
          <w:sz w:val="24"/>
          <w:szCs w:val="24"/>
        </w:rPr>
        <w:t xml:space="preserve"> ДЮСШ» </w:t>
      </w:r>
      <w:r>
        <w:rPr>
          <w:rFonts w:ascii="Times New Roman" w:hAnsi="Times New Roman" w:cs="Times New Roman"/>
          <w:sz w:val="24"/>
          <w:szCs w:val="24"/>
        </w:rPr>
        <w:t xml:space="preserve"> по шашкам, посвященного Году Педагога и наставника в возрастной группе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(грамота),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Ленхоева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1-е класс (грамота), </w:t>
      </w:r>
      <w:proofErr w:type="spellStart"/>
      <w:r w:rsidRPr="0068231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аширабданова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Сэржена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 класс. 3-е </w:t>
      </w:r>
      <w:r w:rsidRPr="00682313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13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13861">
        <w:rPr>
          <w:rFonts w:ascii="Times New Roman" w:hAnsi="Times New Roman" w:cs="Times New Roman"/>
          <w:sz w:val="24"/>
          <w:szCs w:val="24"/>
        </w:rPr>
        <w:t xml:space="preserve"> межрайонном шахматно-шашечном  фестивале, посвященном памяти Заслуженного работника РФ, Почетного гражданина </w:t>
      </w:r>
      <w:proofErr w:type="spellStart"/>
      <w:r w:rsidR="00113861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113861">
        <w:rPr>
          <w:rFonts w:ascii="Times New Roman" w:hAnsi="Times New Roman" w:cs="Times New Roman"/>
          <w:sz w:val="24"/>
          <w:szCs w:val="24"/>
        </w:rPr>
        <w:t xml:space="preserve"> района, основателя фестиваля  Гомбоева Николая </w:t>
      </w:r>
      <w:proofErr w:type="spellStart"/>
      <w:r w:rsidR="00113861">
        <w:rPr>
          <w:rFonts w:ascii="Times New Roman" w:hAnsi="Times New Roman" w:cs="Times New Roman"/>
          <w:sz w:val="24"/>
          <w:szCs w:val="24"/>
        </w:rPr>
        <w:t>Нимаевича</w:t>
      </w:r>
      <w:proofErr w:type="spellEnd"/>
      <w:r w:rsidR="00113861">
        <w:rPr>
          <w:rFonts w:ascii="Times New Roman" w:hAnsi="Times New Roman" w:cs="Times New Roman"/>
          <w:sz w:val="24"/>
          <w:szCs w:val="24"/>
        </w:rPr>
        <w:t xml:space="preserve">. (грамота), </w:t>
      </w:r>
      <w:proofErr w:type="spellStart"/>
      <w:r w:rsidR="00113861">
        <w:rPr>
          <w:rFonts w:ascii="Times New Roman" w:hAnsi="Times New Roman" w:cs="Times New Roman"/>
          <w:sz w:val="24"/>
          <w:szCs w:val="24"/>
        </w:rPr>
        <w:t>Ленхоева</w:t>
      </w:r>
      <w:proofErr w:type="spellEnd"/>
      <w:r w:rsidR="00113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861">
        <w:rPr>
          <w:rFonts w:ascii="Times New Roman" w:hAnsi="Times New Roman" w:cs="Times New Roman"/>
          <w:sz w:val="24"/>
          <w:szCs w:val="24"/>
        </w:rPr>
        <w:t>Чимита</w:t>
      </w:r>
      <w:proofErr w:type="spellEnd"/>
      <w:r w:rsidR="00113861">
        <w:rPr>
          <w:rFonts w:ascii="Times New Roman" w:hAnsi="Times New Roman" w:cs="Times New Roman"/>
          <w:sz w:val="24"/>
          <w:szCs w:val="24"/>
        </w:rPr>
        <w:t>, 1 класс</w:t>
      </w:r>
      <w:proofErr w:type="gramEnd"/>
      <w:r w:rsidR="00113861">
        <w:rPr>
          <w:rFonts w:ascii="Times New Roman" w:hAnsi="Times New Roman" w:cs="Times New Roman"/>
          <w:sz w:val="24"/>
          <w:szCs w:val="24"/>
        </w:rPr>
        <w:t xml:space="preserve"> (грамота).</w:t>
      </w:r>
    </w:p>
    <w:p w:rsidR="003D69E6" w:rsidRDefault="003D69E6" w:rsidP="00147F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классные руководители  уделяю</w:t>
      </w:r>
      <w:r w:rsidRPr="003D69E6">
        <w:rPr>
          <w:rFonts w:ascii="Times New Roman" w:hAnsi="Times New Roman" w:cs="Times New Roman"/>
          <w:sz w:val="24"/>
          <w:szCs w:val="24"/>
        </w:rPr>
        <w:t>т внеурочным и внеклассным формам работы с детьми</w:t>
      </w:r>
      <w:proofErr w:type="gramStart"/>
      <w:r w:rsidRPr="003D69E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3D69E6">
        <w:rPr>
          <w:rFonts w:ascii="Times New Roman" w:hAnsi="Times New Roman" w:cs="Times New Roman"/>
          <w:sz w:val="24"/>
          <w:szCs w:val="24"/>
        </w:rPr>
        <w:t xml:space="preserve"> являются постоянными участниками всех общешкольных дел. Занимают призовые места в районных конкурсах:  конкурс бурятских пословиц и поговорок  «</w:t>
      </w:r>
      <w:proofErr w:type="spellStart"/>
      <w:r w:rsidRPr="003D69E6">
        <w:rPr>
          <w:rFonts w:ascii="Times New Roman" w:hAnsi="Times New Roman" w:cs="Times New Roman"/>
          <w:sz w:val="24"/>
          <w:szCs w:val="24"/>
        </w:rPr>
        <w:t>Онь</w:t>
      </w:r>
      <w:proofErr w:type="spellEnd"/>
      <w:proofErr w:type="gramStart"/>
      <w:r w:rsidRPr="003D69E6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3D69E6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3D69E6">
        <w:rPr>
          <w:rFonts w:ascii="Times New Roman" w:hAnsi="Times New Roman" w:cs="Times New Roman"/>
          <w:sz w:val="24"/>
          <w:szCs w:val="24"/>
        </w:rPr>
        <w:t>угэ</w:t>
      </w:r>
      <w:proofErr w:type="spellEnd"/>
      <w:r w:rsidRPr="003D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9E6">
        <w:rPr>
          <w:rFonts w:ascii="Times New Roman" w:hAnsi="Times New Roman" w:cs="Times New Roman"/>
          <w:sz w:val="24"/>
          <w:szCs w:val="24"/>
        </w:rPr>
        <w:t>оншотой</w:t>
      </w:r>
      <w:proofErr w:type="spellEnd"/>
      <w:r w:rsidRPr="003D69E6">
        <w:rPr>
          <w:rFonts w:ascii="Times New Roman" w:hAnsi="Times New Roman" w:cs="Times New Roman"/>
          <w:sz w:val="24"/>
          <w:szCs w:val="24"/>
        </w:rPr>
        <w:t>»(</w:t>
      </w:r>
      <w:r w:rsidRPr="003D69E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69E6">
        <w:rPr>
          <w:rFonts w:ascii="Times New Roman" w:hAnsi="Times New Roman" w:cs="Times New Roman"/>
          <w:sz w:val="24"/>
          <w:szCs w:val="24"/>
        </w:rPr>
        <w:t xml:space="preserve"> место), районный творческий  конкурс «Бурятское жилище» (</w:t>
      </w:r>
      <w:r w:rsidRPr="003D69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69E6">
        <w:rPr>
          <w:rFonts w:ascii="Times New Roman" w:hAnsi="Times New Roman" w:cs="Times New Roman"/>
          <w:sz w:val="24"/>
          <w:szCs w:val="24"/>
        </w:rPr>
        <w:t xml:space="preserve"> место,2022г.),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9E6">
        <w:rPr>
          <w:rFonts w:ascii="Times New Roman" w:hAnsi="Times New Roman" w:cs="Times New Roman"/>
          <w:sz w:val="24"/>
          <w:szCs w:val="24"/>
        </w:rPr>
        <w:t xml:space="preserve">Районный конкурс </w:t>
      </w:r>
      <w:proofErr w:type="spellStart"/>
      <w:r w:rsidRPr="003D69E6">
        <w:rPr>
          <w:rFonts w:ascii="Times New Roman" w:hAnsi="Times New Roman" w:cs="Times New Roman"/>
          <w:sz w:val="24"/>
          <w:szCs w:val="24"/>
        </w:rPr>
        <w:t>видеопрочтений</w:t>
      </w:r>
      <w:proofErr w:type="spellEnd"/>
      <w:r w:rsidRPr="003D69E6">
        <w:rPr>
          <w:rFonts w:ascii="Times New Roman" w:hAnsi="Times New Roman" w:cs="Times New Roman"/>
          <w:sz w:val="24"/>
          <w:szCs w:val="24"/>
        </w:rPr>
        <w:t xml:space="preserve"> стихотворений на бурятском языке (</w:t>
      </w:r>
      <w:r w:rsidRPr="003D69E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69E6">
        <w:rPr>
          <w:rFonts w:ascii="Times New Roman" w:hAnsi="Times New Roman" w:cs="Times New Roman"/>
          <w:sz w:val="24"/>
          <w:szCs w:val="24"/>
        </w:rPr>
        <w:t>место, 2023г.), районный конкурс  школьных музейных аудиогидов «Цифровая старина» (</w:t>
      </w:r>
      <w:r w:rsidRPr="003D69E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69E6">
        <w:rPr>
          <w:rFonts w:ascii="Times New Roman" w:hAnsi="Times New Roman" w:cs="Times New Roman"/>
          <w:sz w:val="24"/>
          <w:szCs w:val="24"/>
        </w:rPr>
        <w:t>место, 2023г.), районный конкурс бурятского языка «</w:t>
      </w:r>
      <w:proofErr w:type="spellStart"/>
      <w:r w:rsidRPr="003D69E6">
        <w:rPr>
          <w:rFonts w:ascii="Times New Roman" w:hAnsi="Times New Roman" w:cs="Times New Roman"/>
          <w:sz w:val="24"/>
          <w:szCs w:val="24"/>
        </w:rPr>
        <w:t>Табан</w:t>
      </w:r>
      <w:proofErr w:type="spellEnd"/>
      <w:r w:rsidRPr="003D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9E6">
        <w:rPr>
          <w:rFonts w:ascii="Times New Roman" w:hAnsi="Times New Roman" w:cs="Times New Roman"/>
          <w:sz w:val="24"/>
          <w:szCs w:val="24"/>
        </w:rPr>
        <w:t>бэрхэ</w:t>
      </w:r>
      <w:proofErr w:type="spellEnd"/>
      <w:r w:rsidRPr="003D69E6">
        <w:rPr>
          <w:rFonts w:ascii="Times New Roman" w:hAnsi="Times New Roman" w:cs="Times New Roman"/>
          <w:sz w:val="24"/>
          <w:szCs w:val="24"/>
        </w:rPr>
        <w:t>» (</w:t>
      </w:r>
      <w:r w:rsidRPr="003D69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69E6">
        <w:rPr>
          <w:rFonts w:ascii="Times New Roman" w:hAnsi="Times New Roman" w:cs="Times New Roman"/>
          <w:sz w:val="24"/>
          <w:szCs w:val="24"/>
        </w:rPr>
        <w:t xml:space="preserve">место,2024г.)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69E6">
        <w:rPr>
          <w:rFonts w:ascii="Times New Roman" w:hAnsi="Times New Roman" w:cs="Times New Roman"/>
          <w:sz w:val="24"/>
          <w:szCs w:val="24"/>
        </w:rPr>
        <w:t>чащиеся  становятся неоднократными призерами республиканских конкурсов «</w:t>
      </w:r>
      <w:proofErr w:type="spellStart"/>
      <w:r w:rsidRPr="003D69E6">
        <w:rPr>
          <w:rFonts w:ascii="Times New Roman" w:hAnsi="Times New Roman" w:cs="Times New Roman"/>
          <w:sz w:val="24"/>
          <w:szCs w:val="24"/>
        </w:rPr>
        <w:t>Гуламта</w:t>
      </w:r>
      <w:proofErr w:type="spellEnd"/>
      <w:r w:rsidRPr="003D69E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D69E6">
        <w:rPr>
          <w:rFonts w:ascii="Times New Roman" w:hAnsi="Times New Roman" w:cs="Times New Roman"/>
          <w:sz w:val="24"/>
          <w:szCs w:val="24"/>
        </w:rPr>
        <w:t>Бамбарууш</w:t>
      </w:r>
      <w:proofErr w:type="spellEnd"/>
      <w:r w:rsidRPr="003D69E6">
        <w:rPr>
          <w:rFonts w:ascii="Times New Roman" w:hAnsi="Times New Roman" w:cs="Times New Roman"/>
          <w:sz w:val="24"/>
          <w:szCs w:val="24"/>
        </w:rPr>
        <w:t xml:space="preserve">», районный слет «Орлята России» </w:t>
      </w:r>
      <w:proofErr w:type="spellStart"/>
      <w:r w:rsidRPr="003D69E6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3D69E6">
        <w:rPr>
          <w:rFonts w:ascii="Times New Roman" w:hAnsi="Times New Roman" w:cs="Times New Roman"/>
          <w:sz w:val="24"/>
          <w:szCs w:val="24"/>
        </w:rPr>
        <w:t xml:space="preserve"> района (</w:t>
      </w:r>
      <w:r w:rsidRPr="003D69E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69E6">
        <w:rPr>
          <w:rFonts w:ascii="Times New Roman" w:hAnsi="Times New Roman" w:cs="Times New Roman"/>
          <w:sz w:val="24"/>
          <w:szCs w:val="24"/>
        </w:rPr>
        <w:t xml:space="preserve"> место, 2024г.). </w:t>
      </w:r>
    </w:p>
    <w:p w:rsidR="003D69E6" w:rsidRPr="003D69E6" w:rsidRDefault="003D69E6" w:rsidP="00147F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6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Внеурочная работа </w:t>
      </w:r>
      <w:r w:rsidRPr="003D69E6">
        <w:rPr>
          <w:rFonts w:ascii="Times New Roman" w:hAnsi="Times New Roman" w:cs="Times New Roman"/>
          <w:sz w:val="24"/>
          <w:szCs w:val="24"/>
        </w:rPr>
        <w:t xml:space="preserve"> разнообразна и познавательна: веселые старты, сезонные экскурсии на природу,  прогулка на лыжах, поездка в краеведческий музей им. Обручева г. Кяхта,  поездка в </w:t>
      </w:r>
      <w:proofErr w:type="spellStart"/>
      <w:r w:rsidRPr="003D69E6">
        <w:rPr>
          <w:rFonts w:ascii="Times New Roman" w:hAnsi="Times New Roman" w:cs="Times New Roman"/>
          <w:sz w:val="24"/>
          <w:szCs w:val="24"/>
        </w:rPr>
        <w:t>Бичурскую</w:t>
      </w:r>
      <w:proofErr w:type="spellEnd"/>
      <w:r w:rsidRPr="003D69E6">
        <w:rPr>
          <w:rFonts w:ascii="Times New Roman" w:hAnsi="Times New Roman" w:cs="Times New Roman"/>
          <w:sz w:val="24"/>
          <w:szCs w:val="24"/>
        </w:rPr>
        <w:t xml:space="preserve"> центральную библиотеку. Интересно проводятся праздники, викторины, интеллектуальные игры, в которых участвуют родители и дети.  </w:t>
      </w:r>
      <w:proofErr w:type="spellStart"/>
      <w:r w:rsidRPr="003D69E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D69E6">
        <w:rPr>
          <w:rFonts w:ascii="Times New Roman" w:hAnsi="Times New Roman" w:cs="Times New Roman"/>
          <w:sz w:val="24"/>
          <w:szCs w:val="24"/>
        </w:rPr>
        <w:t xml:space="preserve"> - воспитательный процесс организован так, чтобы младший школьник попробовал себя в разных видах деятельности: в чтении стихов, пении, пляске, изготовлении поделок из различных материалов. </w:t>
      </w:r>
      <w:r>
        <w:rPr>
          <w:rFonts w:ascii="Times New Roman" w:hAnsi="Times New Roman" w:cs="Times New Roman"/>
          <w:sz w:val="24"/>
          <w:szCs w:val="24"/>
        </w:rPr>
        <w:t>Особое внимание уделяю</w:t>
      </w:r>
      <w:r w:rsidRPr="003D69E6">
        <w:rPr>
          <w:rFonts w:ascii="Times New Roman" w:hAnsi="Times New Roman" w:cs="Times New Roman"/>
          <w:sz w:val="24"/>
          <w:szCs w:val="24"/>
        </w:rPr>
        <w:t>т патриотическому  и нравственному воспитанию обучающихся</w:t>
      </w:r>
      <w:proofErr w:type="gramStart"/>
      <w:r w:rsidRPr="003D69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6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Педагоги  стараю</w:t>
      </w:r>
      <w:r w:rsidRPr="003D69E6">
        <w:rPr>
          <w:rFonts w:ascii="Times New Roman" w:hAnsi="Times New Roman" w:cs="Times New Roman"/>
          <w:sz w:val="24"/>
          <w:szCs w:val="24"/>
        </w:rPr>
        <w:t xml:space="preserve">тся создать ситуации, где школьник переживает состояние радости, удовлетворения от достигнутого успеха. </w:t>
      </w:r>
    </w:p>
    <w:p w:rsidR="00F04656" w:rsidRPr="00426EAD" w:rsidRDefault="003D69E6" w:rsidP="00147F9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04656" w:rsidRPr="00426EAD">
        <w:rPr>
          <w:rFonts w:ascii="Times New Roman" w:eastAsia="Calibri" w:hAnsi="Times New Roman" w:cs="Times New Roman"/>
          <w:sz w:val="24"/>
          <w:szCs w:val="24"/>
        </w:rPr>
        <w:t xml:space="preserve"> Проведение мероприятий воспитательного характера с участием общественных   о</w:t>
      </w:r>
      <w:r w:rsidR="00CE3685">
        <w:rPr>
          <w:rFonts w:ascii="Times New Roman" w:eastAsia="Calibri" w:hAnsi="Times New Roman" w:cs="Times New Roman"/>
          <w:sz w:val="24"/>
          <w:szCs w:val="24"/>
        </w:rPr>
        <w:t xml:space="preserve">рганизаций и наличие социальных </w:t>
      </w:r>
      <w:r w:rsidR="00F04656" w:rsidRPr="00426EAD">
        <w:rPr>
          <w:rFonts w:ascii="Times New Roman" w:eastAsia="Calibri" w:hAnsi="Times New Roman" w:cs="Times New Roman"/>
          <w:sz w:val="24"/>
          <w:szCs w:val="24"/>
        </w:rPr>
        <w:t>партнеров</w:t>
      </w:r>
      <w:proofErr w:type="gramStart"/>
      <w:r w:rsidR="00F04656" w:rsidRPr="00426EA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F04656" w:rsidRPr="00426EAD">
        <w:rPr>
          <w:rFonts w:ascii="Times New Roman" w:eastAsia="Calibri" w:hAnsi="Times New Roman" w:cs="Times New Roman"/>
          <w:sz w:val="24"/>
          <w:szCs w:val="24"/>
        </w:rPr>
        <w:t xml:space="preserve"> МБУ «</w:t>
      </w:r>
      <w:proofErr w:type="spellStart"/>
      <w:r w:rsidR="00F04656" w:rsidRPr="00426EAD">
        <w:rPr>
          <w:rFonts w:ascii="Times New Roman" w:eastAsia="Calibri" w:hAnsi="Times New Roman" w:cs="Times New Roman"/>
          <w:sz w:val="24"/>
          <w:szCs w:val="24"/>
        </w:rPr>
        <w:t>Бичурская</w:t>
      </w:r>
      <w:proofErr w:type="spellEnd"/>
      <w:r w:rsidR="00F04656" w:rsidRPr="00426EAD">
        <w:rPr>
          <w:rFonts w:ascii="Times New Roman" w:eastAsia="Calibri" w:hAnsi="Times New Roman" w:cs="Times New Roman"/>
          <w:sz w:val="24"/>
          <w:szCs w:val="24"/>
        </w:rPr>
        <w:t xml:space="preserve"> централизованная библио</w:t>
      </w:r>
      <w:r>
        <w:rPr>
          <w:rFonts w:ascii="Times New Roman" w:eastAsia="Calibri" w:hAnsi="Times New Roman" w:cs="Times New Roman"/>
          <w:sz w:val="24"/>
          <w:szCs w:val="24"/>
        </w:rPr>
        <w:t>течн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краеведческая система», </w:t>
      </w:r>
      <w:r w:rsidR="00F04656" w:rsidRPr="00426EAD">
        <w:rPr>
          <w:rFonts w:ascii="Times New Roman" w:eastAsia="Calibri" w:hAnsi="Times New Roman" w:cs="Times New Roman"/>
          <w:sz w:val="24"/>
          <w:szCs w:val="24"/>
        </w:rPr>
        <w:t xml:space="preserve">ТОС «Моя малая Родина» </w:t>
      </w:r>
    </w:p>
    <w:p w:rsidR="00F04656" w:rsidRPr="00426EAD" w:rsidRDefault="00F04656" w:rsidP="00147F9D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26EAD">
        <w:rPr>
          <w:rFonts w:ascii="Times New Roman" w:hAnsi="Times New Roman" w:cs="Times New Roman"/>
          <w:sz w:val="24"/>
          <w:szCs w:val="24"/>
        </w:rPr>
        <w:t xml:space="preserve">       </w:t>
      </w:r>
      <w:r w:rsidR="003D69E6">
        <w:rPr>
          <w:rFonts w:ascii="Times New Roman" w:eastAsia="Calibri" w:hAnsi="Times New Roman" w:cs="Times New Roman"/>
          <w:sz w:val="24"/>
          <w:szCs w:val="24"/>
        </w:rPr>
        <w:t>Праздник «</w:t>
      </w:r>
      <w:proofErr w:type="spellStart"/>
      <w:r w:rsidR="003D69E6">
        <w:rPr>
          <w:rFonts w:ascii="Times New Roman" w:eastAsia="Calibri" w:hAnsi="Times New Roman" w:cs="Times New Roman"/>
          <w:sz w:val="24"/>
          <w:szCs w:val="24"/>
        </w:rPr>
        <w:t>Баярай</w:t>
      </w:r>
      <w:proofErr w:type="spellEnd"/>
      <w:r w:rsidR="003D6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69E6">
        <w:rPr>
          <w:rFonts w:ascii="Times New Roman" w:eastAsia="Calibri" w:hAnsi="Times New Roman" w:cs="Times New Roman"/>
          <w:sz w:val="24"/>
          <w:szCs w:val="24"/>
        </w:rPr>
        <w:t>уулзалга</w:t>
      </w:r>
      <w:proofErr w:type="spellEnd"/>
      <w:r w:rsidRPr="00426EAD">
        <w:rPr>
          <w:rFonts w:ascii="Times New Roman" w:eastAsia="Calibri" w:hAnsi="Times New Roman" w:cs="Times New Roman"/>
          <w:sz w:val="24"/>
          <w:szCs w:val="24"/>
        </w:rPr>
        <w:t>», День пожилого человека, беседа «</w:t>
      </w:r>
      <w:proofErr w:type="spellStart"/>
      <w:r w:rsidRPr="00426EAD">
        <w:rPr>
          <w:rFonts w:ascii="Times New Roman" w:eastAsia="Calibri" w:hAnsi="Times New Roman" w:cs="Times New Roman"/>
          <w:sz w:val="24"/>
          <w:szCs w:val="24"/>
        </w:rPr>
        <w:t>Алдар</w:t>
      </w:r>
      <w:proofErr w:type="spellEnd"/>
      <w:r w:rsidRPr="00426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6EAD">
        <w:rPr>
          <w:rFonts w:ascii="Times New Roman" w:eastAsia="Calibri" w:hAnsi="Times New Roman" w:cs="Times New Roman"/>
          <w:sz w:val="24"/>
          <w:szCs w:val="24"/>
        </w:rPr>
        <w:t>Цыренжапов</w:t>
      </w:r>
      <w:proofErr w:type="spellEnd"/>
      <w:r w:rsidRPr="00426EAD">
        <w:rPr>
          <w:rFonts w:ascii="Times New Roman" w:eastAsia="Calibri" w:hAnsi="Times New Roman" w:cs="Times New Roman"/>
          <w:sz w:val="24"/>
          <w:szCs w:val="24"/>
        </w:rPr>
        <w:t xml:space="preserve"> герой России», устный журнал «</w:t>
      </w:r>
      <w:proofErr w:type="spellStart"/>
      <w:r w:rsidRPr="00426EAD">
        <w:rPr>
          <w:rFonts w:ascii="Times New Roman" w:eastAsia="Calibri" w:hAnsi="Times New Roman" w:cs="Times New Roman"/>
          <w:sz w:val="24"/>
          <w:szCs w:val="24"/>
        </w:rPr>
        <w:t>Буряад</w:t>
      </w:r>
      <w:proofErr w:type="spellEnd"/>
      <w:r w:rsidRPr="00426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6EAD">
        <w:rPr>
          <w:rFonts w:ascii="Times New Roman" w:eastAsia="Calibri" w:hAnsi="Times New Roman" w:cs="Times New Roman"/>
          <w:sz w:val="24"/>
          <w:szCs w:val="24"/>
        </w:rPr>
        <w:t>хэлэн-манай</w:t>
      </w:r>
      <w:proofErr w:type="spellEnd"/>
      <w:r w:rsidRPr="00426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6EAD">
        <w:rPr>
          <w:rFonts w:ascii="Times New Roman" w:eastAsia="Calibri" w:hAnsi="Times New Roman" w:cs="Times New Roman"/>
          <w:sz w:val="24"/>
          <w:szCs w:val="24"/>
        </w:rPr>
        <w:t>баялиг</w:t>
      </w:r>
      <w:proofErr w:type="spellEnd"/>
      <w:r w:rsidRPr="00426EAD">
        <w:rPr>
          <w:rFonts w:ascii="Times New Roman" w:eastAsia="Calibri" w:hAnsi="Times New Roman" w:cs="Times New Roman"/>
          <w:sz w:val="24"/>
          <w:szCs w:val="24"/>
        </w:rPr>
        <w:t>», Презентация «Сталинградская битва», праздник «Не забыть нам этой даты</w:t>
      </w:r>
      <w:proofErr w:type="gramStart"/>
      <w:r w:rsidRPr="00426EAD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  <w:r w:rsidRPr="00426EAD">
        <w:rPr>
          <w:rFonts w:ascii="Times New Roman" w:eastAsia="Calibri" w:hAnsi="Times New Roman" w:cs="Times New Roman"/>
          <w:sz w:val="24"/>
          <w:szCs w:val="24"/>
        </w:rPr>
        <w:t>», праздник День защиты детей.</w:t>
      </w:r>
    </w:p>
    <w:p w:rsidR="00F04656" w:rsidRPr="00426EAD" w:rsidRDefault="00F04656" w:rsidP="00147F9D">
      <w:pPr>
        <w:ind w:left="284"/>
        <w:rPr>
          <w:rFonts w:ascii="Times New Roman" w:hAnsi="Times New Roman" w:cs="Times New Roman"/>
          <w:sz w:val="24"/>
          <w:szCs w:val="24"/>
        </w:rPr>
      </w:pPr>
      <w:r w:rsidRPr="00426EAD">
        <w:rPr>
          <w:rFonts w:ascii="Times New Roman" w:hAnsi="Times New Roman" w:cs="Times New Roman"/>
          <w:sz w:val="24"/>
          <w:szCs w:val="24"/>
        </w:rPr>
        <w:t xml:space="preserve">    Традиционными стали акции: «Забота» (помощь ветеранам и престарелым), «День Здоровья», Экологическая акция по уборке территории школы. В реализации вышеназванных акций принимают активное участие все обучающиеся школы, педагогический коллектив и родители обучающихся.</w:t>
      </w:r>
    </w:p>
    <w:p w:rsidR="00F04656" w:rsidRPr="00BD7B7B" w:rsidRDefault="000B7165" w:rsidP="00147F9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BD7B7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4656" w:rsidRPr="00BD7B7B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F04656" w:rsidRPr="00426EAD" w:rsidRDefault="00CE3685" w:rsidP="00147F9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НОШ» </w:t>
      </w:r>
      <w:r w:rsidR="00F04656" w:rsidRPr="00426EAD">
        <w:rPr>
          <w:rFonts w:ascii="Times New Roman" w:hAnsi="Times New Roman" w:cs="Times New Roman"/>
          <w:sz w:val="24"/>
          <w:szCs w:val="24"/>
        </w:rPr>
        <w:t>успешно ведется работа с родителями (законными представителями) обучающихся. Педагоги в своей работе опираются на помощь родителей и привлекают их к активному и ответственному участию в школьной жиз</w:t>
      </w:r>
      <w:r w:rsidR="000B7165">
        <w:rPr>
          <w:rFonts w:ascii="Times New Roman" w:hAnsi="Times New Roman" w:cs="Times New Roman"/>
          <w:sz w:val="24"/>
          <w:szCs w:val="24"/>
        </w:rPr>
        <w:t xml:space="preserve">ни детей. Эффективность работы </w:t>
      </w:r>
      <w:r w:rsidR="00F04656" w:rsidRPr="00426EAD">
        <w:rPr>
          <w:rFonts w:ascii="Times New Roman" w:hAnsi="Times New Roman" w:cs="Times New Roman"/>
          <w:sz w:val="24"/>
          <w:szCs w:val="24"/>
        </w:rPr>
        <w:t xml:space="preserve">классных руководителей зависит от умения работать с ними.  Взаимодействие с законными представителями строят на том, что их не поучают, а советуются, размышляют вместе с ними и находят верное решение.  </w:t>
      </w:r>
    </w:p>
    <w:p w:rsidR="000B7165" w:rsidRDefault="00F04656" w:rsidP="00147F9D">
      <w:pPr>
        <w:ind w:left="284"/>
        <w:rPr>
          <w:rFonts w:ascii="Times New Roman" w:hAnsi="Times New Roman" w:cs="Times New Roman"/>
          <w:sz w:val="24"/>
          <w:szCs w:val="24"/>
        </w:rPr>
      </w:pPr>
      <w:r w:rsidRPr="00426EAD">
        <w:rPr>
          <w:rFonts w:ascii="Times New Roman" w:hAnsi="Times New Roman" w:cs="Times New Roman"/>
          <w:sz w:val="24"/>
          <w:szCs w:val="24"/>
        </w:rPr>
        <w:t xml:space="preserve">   Формы и методы работы с родителями разнообразны: родительские собрания, </w:t>
      </w:r>
      <w:proofErr w:type="spellStart"/>
      <w:r w:rsidRPr="00426EAD">
        <w:rPr>
          <w:rFonts w:ascii="Times New Roman" w:hAnsi="Times New Roman" w:cs="Times New Roman"/>
          <w:sz w:val="24"/>
          <w:szCs w:val="24"/>
        </w:rPr>
        <w:t>общеклассные</w:t>
      </w:r>
      <w:proofErr w:type="spellEnd"/>
      <w:r w:rsidRPr="00426EAD">
        <w:rPr>
          <w:rFonts w:ascii="Times New Roman" w:hAnsi="Times New Roman" w:cs="Times New Roman"/>
          <w:sz w:val="24"/>
          <w:szCs w:val="24"/>
        </w:rPr>
        <w:t xml:space="preserve"> и общешкольные мероприятия, индивидуальные консультации, беседы, лекции, экскурс</w:t>
      </w:r>
      <w:r w:rsidR="000B7165">
        <w:rPr>
          <w:rFonts w:ascii="Times New Roman" w:hAnsi="Times New Roman" w:cs="Times New Roman"/>
          <w:sz w:val="24"/>
          <w:szCs w:val="24"/>
        </w:rPr>
        <w:t>ии, походы и посещение на дому</w:t>
      </w:r>
    </w:p>
    <w:p w:rsidR="000B7165" w:rsidRDefault="00BD7B7B" w:rsidP="00147F9D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BD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656" w:rsidRPr="00BD7B7B" w:rsidRDefault="008B429D" w:rsidP="00147F9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BD7B7B">
        <w:rPr>
          <w:rFonts w:ascii="Times New Roman" w:hAnsi="Times New Roman" w:cs="Times New Roman"/>
          <w:b/>
          <w:sz w:val="28"/>
          <w:szCs w:val="28"/>
        </w:rPr>
        <w:t>7.</w:t>
      </w:r>
      <w:r w:rsidR="00F04656" w:rsidRPr="00BD7B7B">
        <w:rPr>
          <w:rFonts w:ascii="Times New Roman" w:hAnsi="Times New Roman" w:cs="Times New Roman"/>
          <w:b/>
          <w:sz w:val="28"/>
          <w:szCs w:val="28"/>
        </w:rPr>
        <w:t>Эффективность работы по сохранению здоровья и формирования здорового образа жизни</w:t>
      </w:r>
    </w:p>
    <w:p w:rsidR="00F04656" w:rsidRPr="00426EAD" w:rsidRDefault="00F04656" w:rsidP="00147F9D">
      <w:pPr>
        <w:ind w:left="284"/>
        <w:rPr>
          <w:rFonts w:ascii="Times New Roman" w:hAnsi="Times New Roman" w:cs="Times New Roman"/>
          <w:sz w:val="24"/>
          <w:szCs w:val="24"/>
        </w:rPr>
      </w:pPr>
      <w:r w:rsidRPr="00426EAD">
        <w:rPr>
          <w:rFonts w:ascii="Times New Roman" w:hAnsi="Times New Roman" w:cs="Times New Roman"/>
          <w:sz w:val="28"/>
          <w:szCs w:val="28"/>
        </w:rPr>
        <w:t xml:space="preserve">     </w:t>
      </w:r>
      <w:r w:rsidRPr="00426EAD">
        <w:rPr>
          <w:rFonts w:ascii="Times New Roman" w:hAnsi="Times New Roman" w:cs="Times New Roman"/>
          <w:sz w:val="24"/>
          <w:szCs w:val="24"/>
        </w:rPr>
        <w:t xml:space="preserve"> </w:t>
      </w:r>
      <w:r w:rsidRPr="00426EAD">
        <w:rPr>
          <w:rFonts w:ascii="Times New Roman" w:hAnsi="Times New Roman" w:cs="Times New Roman"/>
          <w:color w:val="000000"/>
          <w:sz w:val="24"/>
          <w:szCs w:val="24"/>
        </w:rPr>
        <w:t>Работа по сохранению и формированию здорового образа жизни школьников – одно из важнейших направлений работы школы: физическое, психическое, эмоциональное, нравственное и социальное общее здор</w:t>
      </w:r>
      <w:r w:rsidR="00CE3685">
        <w:rPr>
          <w:rFonts w:ascii="Times New Roman" w:hAnsi="Times New Roman" w:cs="Times New Roman"/>
          <w:color w:val="000000"/>
          <w:sz w:val="24"/>
          <w:szCs w:val="24"/>
        </w:rPr>
        <w:t xml:space="preserve">овье.  Сохранение и укрепление </w:t>
      </w:r>
      <w:r w:rsidRPr="00426EAD">
        <w:rPr>
          <w:rFonts w:ascii="Times New Roman" w:hAnsi="Times New Roman" w:cs="Times New Roman"/>
          <w:color w:val="000000"/>
          <w:sz w:val="24"/>
          <w:szCs w:val="24"/>
        </w:rPr>
        <w:t xml:space="preserve">здоровья учащихся в нашей школе проводится через внедрение </w:t>
      </w:r>
      <w:proofErr w:type="spellStart"/>
      <w:r w:rsidRPr="00426EA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26EAD">
        <w:rPr>
          <w:rFonts w:ascii="Times New Roman" w:hAnsi="Times New Roman" w:cs="Times New Roman"/>
          <w:sz w:val="24"/>
          <w:szCs w:val="24"/>
        </w:rPr>
        <w:t xml:space="preserve">  технологии. </w:t>
      </w:r>
    </w:p>
    <w:p w:rsidR="00F04656" w:rsidRPr="00426EAD" w:rsidRDefault="00F04656" w:rsidP="00147F9D">
      <w:pPr>
        <w:ind w:left="284"/>
        <w:rPr>
          <w:rFonts w:ascii="Times New Roman" w:hAnsi="Times New Roman" w:cs="Times New Roman"/>
          <w:sz w:val="24"/>
          <w:szCs w:val="24"/>
        </w:rPr>
      </w:pPr>
      <w:r w:rsidRPr="00426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Задача учителей - не просто вести уроки в чистом кабинете, следить за осанкой и проводить физкультминутки. Важнее создавать психологически и эмоционально благоприятную атмосферу в школе, формирующую Личность. </w:t>
      </w:r>
      <w:r w:rsidRPr="00426EAD">
        <w:rPr>
          <w:rFonts w:ascii="Times New Roman" w:hAnsi="Times New Roman" w:cs="Times New Roman"/>
          <w:sz w:val="24"/>
          <w:szCs w:val="24"/>
        </w:rPr>
        <w:t>Очень большое внимание имеет микроклимат в классе, ведь ребёнок только тогда будет с удовольствием ходить в школу, если в чистом, уютном классе его встречает добрый взгляд учителя и друзья - одноклассники.</w:t>
      </w:r>
      <w:r w:rsidRPr="00426EAD">
        <w:rPr>
          <w:color w:val="000000"/>
        </w:rPr>
        <w:t xml:space="preserve"> </w:t>
      </w:r>
    </w:p>
    <w:p w:rsidR="00F04656" w:rsidRPr="00426EAD" w:rsidRDefault="00F04656" w:rsidP="00147F9D">
      <w:pPr>
        <w:shd w:val="clear" w:color="auto" w:fill="FFFFFF"/>
        <w:spacing w:after="0" w:line="345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EAD">
        <w:rPr>
          <w:color w:val="000000"/>
        </w:rPr>
        <w:t xml:space="preserve">       </w:t>
      </w:r>
      <w:r w:rsidRPr="00426EAD">
        <w:rPr>
          <w:rFonts w:ascii="Times New Roman" w:hAnsi="Times New Roman" w:cs="Times New Roman"/>
          <w:color w:val="000000"/>
          <w:sz w:val="24"/>
          <w:szCs w:val="24"/>
        </w:rPr>
        <w:t xml:space="preserve">Формами и методами </w:t>
      </w:r>
      <w:proofErr w:type="spellStart"/>
      <w:r w:rsidRPr="00426EAD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426EAD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технологий, применяемых в нашей школе, являются: мониторинг состояния </w:t>
      </w:r>
      <w:proofErr w:type="spellStart"/>
      <w:r w:rsidRPr="00426EAD">
        <w:rPr>
          <w:rFonts w:ascii="Times New Roman" w:hAnsi="Times New Roman" w:cs="Times New Roman"/>
          <w:color w:val="000000"/>
          <w:sz w:val="24"/>
          <w:szCs w:val="24"/>
        </w:rPr>
        <w:t>внутришкольной</w:t>
      </w:r>
      <w:proofErr w:type="spellEnd"/>
      <w:r w:rsidRPr="00426EAD">
        <w:rPr>
          <w:rFonts w:ascii="Times New Roman" w:hAnsi="Times New Roman" w:cs="Times New Roman"/>
          <w:color w:val="000000"/>
          <w:sz w:val="24"/>
          <w:szCs w:val="24"/>
        </w:rPr>
        <w:t xml:space="preserve"> среды, содержания помещений школы; рациональное чередование учебной и </w:t>
      </w:r>
      <w:proofErr w:type="spellStart"/>
      <w:r w:rsidRPr="00426EAD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426EAD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школьников; включение в режим учебного процесса физкультминуток и просветительская работа с родителями и педагогами. </w:t>
      </w:r>
    </w:p>
    <w:p w:rsidR="00F04656" w:rsidRPr="00426EAD" w:rsidRDefault="00F04656" w:rsidP="00147F9D">
      <w:pPr>
        <w:shd w:val="clear" w:color="auto" w:fill="FFFFFF"/>
        <w:spacing w:after="0" w:line="345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EAD">
        <w:rPr>
          <w:rFonts w:ascii="Times New Roman" w:hAnsi="Times New Roman" w:cs="Times New Roman"/>
          <w:color w:val="000000"/>
          <w:sz w:val="24"/>
          <w:szCs w:val="24"/>
        </w:rPr>
        <w:t xml:space="preserve">      Организация учебно-воспитательного процесса соответствует правилам и нормам СанПиНа. Строго соблюдаются нормативы максимальной аудиторной нагрузки: в 1кл. -21 час, а во 2-4 классах – 26 часов при 6-дневной неделе и нормативы времени, отводимого на выполнение обязательной части домашней работы   во 2-3 классах -1,5ч., а в 4классе – 2 ч.,   </w:t>
      </w:r>
      <w:r w:rsidRPr="00426E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также иные гигиенические требования к режиму учебно-воспитательного процесса, установленного санитарными правилами. При организации учебного процесса учитывается его физиологическое и психологическое воздействия на организм учащихся начальной школы.</w:t>
      </w:r>
    </w:p>
    <w:p w:rsidR="00F04656" w:rsidRPr="00426EAD" w:rsidRDefault="00F04656" w:rsidP="00147F9D">
      <w:pPr>
        <w:shd w:val="clear" w:color="auto" w:fill="FFFFFF"/>
        <w:spacing w:after="0" w:line="345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EAD">
        <w:rPr>
          <w:rFonts w:ascii="Times New Roman" w:hAnsi="Times New Roman" w:cs="Times New Roman"/>
          <w:color w:val="000000"/>
          <w:sz w:val="24"/>
          <w:szCs w:val="24"/>
        </w:rPr>
        <w:t xml:space="preserve">       В целях формирования правильной осанки и сохранения </w:t>
      </w:r>
      <w:proofErr w:type="gramStart"/>
      <w:r w:rsidRPr="00426EAD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proofErr w:type="gramEnd"/>
      <w:r w:rsidRPr="00426EA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 образовательная организация обеспечена </w:t>
      </w:r>
      <w:proofErr w:type="spellStart"/>
      <w:r w:rsidRPr="00426EAD">
        <w:rPr>
          <w:rFonts w:ascii="Times New Roman" w:hAnsi="Times New Roman" w:cs="Times New Roman"/>
          <w:color w:val="000000"/>
          <w:sz w:val="24"/>
          <w:szCs w:val="24"/>
        </w:rPr>
        <w:t>росто</w:t>
      </w:r>
      <w:proofErr w:type="spellEnd"/>
      <w:r w:rsidRPr="00426EAD">
        <w:rPr>
          <w:rFonts w:ascii="Times New Roman" w:hAnsi="Times New Roman" w:cs="Times New Roman"/>
          <w:color w:val="000000"/>
          <w:sz w:val="24"/>
          <w:szCs w:val="24"/>
        </w:rPr>
        <w:t>-возрастной мебелью.  С первых дней обучения учителя воспитывают и формируют правильную рабочую позу обучающихся за школьной партой. Для этого посвящают специальный урок в первом классе.</w:t>
      </w:r>
    </w:p>
    <w:p w:rsidR="006233E1" w:rsidRDefault="00F04656" w:rsidP="00147F9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EAD">
        <w:rPr>
          <w:rFonts w:ascii="Times New Roman" w:hAnsi="Times New Roman" w:cs="Times New Roman"/>
          <w:sz w:val="24"/>
          <w:szCs w:val="24"/>
        </w:rPr>
        <w:t xml:space="preserve">       Для того, чтобы дети не уставали на уроке проводятся упражнения для </w:t>
      </w:r>
      <w:proofErr w:type="spellStart"/>
      <w:r w:rsidRPr="00426EAD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</w:p>
    <w:p w:rsidR="00F04656" w:rsidRPr="00426EAD" w:rsidRDefault="00F04656" w:rsidP="00147F9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EAD">
        <w:rPr>
          <w:rFonts w:ascii="Times New Roman" w:hAnsi="Times New Roman" w:cs="Times New Roman"/>
          <w:sz w:val="24"/>
          <w:szCs w:val="24"/>
        </w:rPr>
        <w:t xml:space="preserve">-двигательного аппарата, упражнения для рук и пальцев, упражнения для снятия утомления с туловища, для профилактики простудных заболеваний, упражнения для укрепления мышц глаз и улучшения зрения и </w:t>
      </w:r>
      <w:proofErr w:type="spellStart"/>
      <w:r w:rsidRPr="00426EAD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426EAD">
        <w:rPr>
          <w:rFonts w:ascii="Times New Roman" w:hAnsi="Times New Roman" w:cs="Times New Roman"/>
          <w:sz w:val="24"/>
          <w:szCs w:val="24"/>
        </w:rPr>
        <w:t xml:space="preserve"> для улучшения мозгового кровообращения.    </w:t>
      </w:r>
    </w:p>
    <w:p w:rsidR="00F04656" w:rsidRPr="00426EAD" w:rsidRDefault="00F04656" w:rsidP="00147F9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EAD">
        <w:rPr>
          <w:rFonts w:ascii="Times New Roman" w:hAnsi="Times New Roman" w:cs="Times New Roman"/>
          <w:sz w:val="24"/>
          <w:szCs w:val="24"/>
        </w:rPr>
        <w:t xml:space="preserve">    Учебные кабинеты проветриваются во время перемен и имеет оптимальную температуру.</w:t>
      </w:r>
    </w:p>
    <w:p w:rsidR="00F04656" w:rsidRPr="00426EAD" w:rsidRDefault="00F04656" w:rsidP="00147F9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EAD">
        <w:rPr>
          <w:rFonts w:ascii="Times New Roman" w:hAnsi="Times New Roman" w:cs="Times New Roman"/>
          <w:sz w:val="24"/>
          <w:szCs w:val="24"/>
        </w:rPr>
        <w:t xml:space="preserve">     Работа по внедрении </w:t>
      </w:r>
      <w:proofErr w:type="spellStart"/>
      <w:r w:rsidRPr="00426EA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26EAD">
        <w:rPr>
          <w:rFonts w:ascii="Times New Roman" w:hAnsi="Times New Roman" w:cs="Times New Roman"/>
          <w:sz w:val="24"/>
          <w:szCs w:val="24"/>
        </w:rPr>
        <w:t xml:space="preserve"> технологий в образовательный процесс в начальной школе проводится в сотрудничестве с родителями школьников. Они принимают активное участие в подготовке и проведении утренников, спортивных мероприятий, культпоходов, экскурсий.</w:t>
      </w:r>
    </w:p>
    <w:p w:rsidR="00F04656" w:rsidRPr="00426EAD" w:rsidRDefault="00F04656" w:rsidP="00147F9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EA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4656" w:rsidRPr="00BD7B7B" w:rsidRDefault="008B429D" w:rsidP="00147F9D">
      <w:pPr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04656" w:rsidRPr="00BD7B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Совместная работа МБОУ «</w:t>
      </w:r>
      <w:proofErr w:type="spellStart"/>
      <w:r w:rsidR="00F04656" w:rsidRPr="00BD7B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Харлунская</w:t>
      </w:r>
      <w:proofErr w:type="spellEnd"/>
      <w:r w:rsidR="00F04656" w:rsidRPr="00BD7B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НОШ» и </w:t>
      </w:r>
      <w:proofErr w:type="spellStart"/>
      <w:r w:rsidR="00F04656" w:rsidRPr="00BD7B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Среднехарлунского</w:t>
      </w:r>
      <w:proofErr w:type="spellEnd"/>
      <w:r w:rsidR="00F04656" w:rsidRPr="00BD7B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F04656" w:rsidRPr="00BD7B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ФАПа</w:t>
      </w:r>
      <w:proofErr w:type="spellEnd"/>
    </w:p>
    <w:p w:rsidR="00F04656" w:rsidRPr="00426EAD" w:rsidRDefault="00F04656" w:rsidP="00147F9D">
      <w:p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Медицинское обслуживание осуществляется по договору с ГБУЗ «</w:t>
      </w:r>
      <w:proofErr w:type="spellStart"/>
      <w:r w:rsidRPr="00426EAD">
        <w:rPr>
          <w:rFonts w:ascii="Times New Roman" w:hAnsi="Times New Roman" w:cs="Times New Roman"/>
          <w:sz w:val="24"/>
          <w:szCs w:val="24"/>
          <w:shd w:val="clear" w:color="auto" w:fill="FFFFFF"/>
        </w:rPr>
        <w:t>Бичурская</w:t>
      </w:r>
      <w:proofErr w:type="spellEnd"/>
      <w:r w:rsidRPr="00426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ЦРБ» </w:t>
      </w:r>
    </w:p>
    <w:p w:rsidR="00F04656" w:rsidRPr="00426EAD" w:rsidRDefault="00F04656" w:rsidP="00147F9D">
      <w:p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Ежегодно учащиеся проходят медицинский осмотр узкими специалистами ГБУЗ «</w:t>
      </w:r>
      <w:proofErr w:type="spellStart"/>
      <w:r w:rsidRPr="00426EAD">
        <w:rPr>
          <w:rFonts w:ascii="Times New Roman" w:hAnsi="Times New Roman" w:cs="Times New Roman"/>
          <w:sz w:val="24"/>
          <w:szCs w:val="24"/>
          <w:shd w:val="clear" w:color="auto" w:fill="FFFFFF"/>
        </w:rPr>
        <w:t>Бичурская</w:t>
      </w:r>
      <w:proofErr w:type="spellEnd"/>
      <w:r w:rsidRPr="00426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ЦРБ». Хронические заболевания не выявлены. </w:t>
      </w:r>
    </w:p>
    <w:p w:rsidR="00F04656" w:rsidRPr="00426EAD" w:rsidRDefault="00F04656" w:rsidP="00147F9D">
      <w:p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Детей инвалидов – нет</w:t>
      </w:r>
    </w:p>
    <w:p w:rsidR="00F04656" w:rsidRPr="00426EAD" w:rsidRDefault="00F04656" w:rsidP="00147F9D">
      <w:p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 школе имеется уголок здоровья, который систематически обновляется фельдшером </w:t>
      </w:r>
      <w:proofErr w:type="spellStart"/>
      <w:r w:rsidRPr="00426EAD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Среднехарлунского</w:t>
      </w:r>
      <w:proofErr w:type="spellEnd"/>
      <w:r w:rsidRPr="00426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26EAD">
        <w:rPr>
          <w:rFonts w:ascii="Times New Roman" w:hAnsi="Times New Roman" w:cs="Times New Roman"/>
          <w:sz w:val="24"/>
          <w:szCs w:val="24"/>
          <w:shd w:val="clear" w:color="auto" w:fill="FFFFFF"/>
        </w:rPr>
        <w:t>ФАПа</w:t>
      </w:r>
      <w:proofErr w:type="spellEnd"/>
      <w:r w:rsidRPr="00426E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04656" w:rsidRPr="00426EAD" w:rsidRDefault="00F04656" w:rsidP="00147F9D">
      <w:p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Проведено бесед с детьми -8 по ЗОЖ.</w:t>
      </w:r>
    </w:p>
    <w:p w:rsidR="003D69E6" w:rsidRDefault="006233E1" w:rsidP="00147F9D">
      <w:p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F04656" w:rsidRPr="00426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Фельдшер </w:t>
      </w:r>
      <w:proofErr w:type="spellStart"/>
      <w:r w:rsidR="00F04656" w:rsidRPr="00426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ФАПа</w:t>
      </w:r>
      <w:proofErr w:type="spellEnd"/>
      <w:r w:rsidR="00F04656" w:rsidRPr="00426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проводила в соответствии с планом профилактический осмотр учащихся, профилактические прививки учащимся и работникам школы, ежегодную диспансеризацию учащихся школы, лекции по профилактике заболеваний о гриппе, курении, алкоголизме, педикулёзе, чесотке.</w:t>
      </w:r>
    </w:p>
    <w:p w:rsidR="00F04656" w:rsidRPr="003D69E6" w:rsidRDefault="00F04656" w:rsidP="00147F9D">
      <w:p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</w:t>
      </w:r>
      <w:proofErr w:type="spellStart"/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Харлунская</w:t>
      </w:r>
      <w:proofErr w:type="spellEnd"/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общеобразовательная школа» были проведены следующие работы по сохранению здоровья и формирования здорового образа жизни:</w:t>
      </w:r>
    </w:p>
    <w:p w:rsidR="00F04656" w:rsidRPr="00426EAD" w:rsidRDefault="00F04656" w:rsidP="00147F9D">
      <w:pPr>
        <w:numPr>
          <w:ilvl w:val="0"/>
          <w:numId w:val="33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учебного года ежегодно проверка и замена ламп освещения в учебных кабинетах, коридорах, в игровой комнате и спортивном зале;</w:t>
      </w:r>
    </w:p>
    <w:p w:rsidR="00F04656" w:rsidRPr="00426EAD" w:rsidRDefault="00F04656" w:rsidP="00147F9D">
      <w:pPr>
        <w:numPr>
          <w:ilvl w:val="0"/>
          <w:numId w:val="33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 листок здоровья в классном журнале;</w:t>
      </w:r>
    </w:p>
    <w:p w:rsidR="00F04656" w:rsidRPr="00426EAD" w:rsidRDefault="00F04656" w:rsidP="00147F9D">
      <w:pPr>
        <w:numPr>
          <w:ilvl w:val="0"/>
          <w:numId w:val="33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кабинетах имеются «Зеленый уголок»;</w:t>
      </w:r>
    </w:p>
    <w:p w:rsidR="00F04656" w:rsidRPr="00426EAD" w:rsidRDefault="00F04656" w:rsidP="00147F9D">
      <w:pPr>
        <w:numPr>
          <w:ilvl w:val="0"/>
          <w:numId w:val="33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составляется с учетом СанПиНа;</w:t>
      </w:r>
    </w:p>
    <w:p w:rsidR="00F04656" w:rsidRPr="00426EAD" w:rsidRDefault="00F04656" w:rsidP="00147F9D">
      <w:pPr>
        <w:numPr>
          <w:ilvl w:val="0"/>
          <w:numId w:val="33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соблюдается режим проветривания учебных кабинетов;</w:t>
      </w:r>
    </w:p>
    <w:p w:rsidR="00F04656" w:rsidRPr="00426EAD" w:rsidRDefault="00F04656" w:rsidP="00147F9D">
      <w:pPr>
        <w:numPr>
          <w:ilvl w:val="0"/>
          <w:numId w:val="33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мониторинг по гриппу и ОРВИ в течение всего учебного года;</w:t>
      </w:r>
    </w:p>
    <w:p w:rsidR="00F04656" w:rsidRPr="00426EAD" w:rsidRDefault="00F04656" w:rsidP="00147F9D">
      <w:pPr>
        <w:numPr>
          <w:ilvl w:val="0"/>
          <w:numId w:val="33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проведена согласно графику прививок;</w:t>
      </w:r>
    </w:p>
    <w:p w:rsidR="00F04656" w:rsidRPr="00426EAD" w:rsidRDefault="00F04656" w:rsidP="00147F9D">
      <w:pPr>
        <w:numPr>
          <w:ilvl w:val="0"/>
          <w:numId w:val="33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«День здоровья» - 2 раза;</w:t>
      </w:r>
    </w:p>
    <w:p w:rsidR="00F04656" w:rsidRPr="00426EAD" w:rsidRDefault="00F04656" w:rsidP="00147F9D">
      <w:pPr>
        <w:numPr>
          <w:ilvl w:val="0"/>
          <w:numId w:val="33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проведены родительские собрания по темам «Формирование здорового образа жизни у младших школьников», «Наркотикам и табачному дыму-нет!»;</w:t>
      </w:r>
    </w:p>
    <w:p w:rsidR="00F04656" w:rsidRPr="00426EAD" w:rsidRDefault="00F04656" w:rsidP="00147F9D">
      <w:pPr>
        <w:numPr>
          <w:ilvl w:val="0"/>
          <w:numId w:val="33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конкурсы рисунков «Табачному дыму-нет!», «Мы за здоровый образ жизни!»;</w:t>
      </w:r>
    </w:p>
    <w:p w:rsidR="00F04656" w:rsidRPr="00426EAD" w:rsidRDefault="00F04656" w:rsidP="00147F9D">
      <w:pPr>
        <w:numPr>
          <w:ilvl w:val="0"/>
          <w:numId w:val="33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часы, спортивные мероприятия;</w:t>
      </w:r>
    </w:p>
    <w:p w:rsidR="00F04656" w:rsidRPr="00426EAD" w:rsidRDefault="00F04656" w:rsidP="00147F9D">
      <w:pPr>
        <w:numPr>
          <w:ilvl w:val="0"/>
          <w:numId w:val="33"/>
        </w:numPr>
        <w:shd w:val="clear" w:color="auto" w:fill="FFFFFF"/>
        <w:spacing w:before="100" w:beforeAutospacing="1" w:after="0" w:line="240" w:lineRule="atLeast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каникулярного времени учащихся: организация классными руководителями во время каникул экскурсий, походов, прогулок и подвижных игры;</w:t>
      </w:r>
    </w:p>
    <w:p w:rsidR="00F04656" w:rsidRPr="00426EAD" w:rsidRDefault="00F04656" w:rsidP="00147F9D">
      <w:pPr>
        <w:numPr>
          <w:ilvl w:val="0"/>
          <w:numId w:val="33"/>
        </w:numPr>
        <w:shd w:val="clear" w:color="auto" w:fill="FFFFFF"/>
        <w:spacing w:before="100" w:beforeAutospacing="1" w:after="0" w:line="240" w:lineRule="atLeast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AD">
        <w:rPr>
          <w:color w:val="000000"/>
        </w:rPr>
        <w:t xml:space="preserve">в </w:t>
      </w:r>
      <w:r w:rsidRPr="00426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года выполнялись рекомендации врачей по отношению к учащимся, проводилась индивидуальная работа с родителями;</w:t>
      </w:r>
    </w:p>
    <w:p w:rsidR="00F04656" w:rsidRPr="00426EAD" w:rsidRDefault="00F04656" w:rsidP="00147F9D">
      <w:pPr>
        <w:numPr>
          <w:ilvl w:val="0"/>
          <w:numId w:val="33"/>
        </w:numPr>
        <w:shd w:val="clear" w:color="auto" w:fill="FFFFFF"/>
        <w:spacing w:before="100" w:beforeAutospacing="1" w:after="0" w:line="240" w:lineRule="atLeast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A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426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контроль за обеспечением сбалансированного питания учащихся и безопасной образовательной среды (воздушный и тепловой режимы, требования к школьной мебели, учебному оборудованию, ТСО и др.);</w:t>
      </w:r>
    </w:p>
    <w:p w:rsidR="00F04656" w:rsidRPr="00426EAD" w:rsidRDefault="00F04656" w:rsidP="00147F9D">
      <w:pPr>
        <w:numPr>
          <w:ilvl w:val="0"/>
          <w:numId w:val="33"/>
        </w:numPr>
        <w:shd w:val="clear" w:color="auto" w:fill="FFFFFF"/>
        <w:spacing w:before="100" w:beforeAutospacing="1" w:after="0" w:line="240" w:lineRule="atLeast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питьевой режим.</w:t>
      </w:r>
    </w:p>
    <w:p w:rsidR="00F04656" w:rsidRPr="00426EAD" w:rsidRDefault="00F04656" w:rsidP="00147F9D">
      <w:pPr>
        <w:shd w:val="clear" w:color="auto" w:fill="FFFFFF"/>
        <w:spacing w:after="0" w:line="345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4656" w:rsidRPr="00BD7B7B" w:rsidRDefault="003B0561" w:rsidP="00147F9D">
      <w:pPr>
        <w:shd w:val="clear" w:color="auto" w:fill="FFFFFF"/>
        <w:spacing w:after="0" w:line="345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BD7B7B">
        <w:rPr>
          <w:rFonts w:ascii="Times New Roman" w:hAnsi="Times New Roman" w:cs="Times New Roman"/>
          <w:b/>
          <w:sz w:val="28"/>
          <w:szCs w:val="28"/>
        </w:rPr>
        <w:t>8</w:t>
      </w:r>
      <w:r w:rsidR="00F04656" w:rsidRPr="00BD7B7B">
        <w:rPr>
          <w:rFonts w:ascii="Times New Roman" w:hAnsi="Times New Roman" w:cs="Times New Roman"/>
          <w:b/>
          <w:sz w:val="28"/>
          <w:szCs w:val="28"/>
        </w:rPr>
        <w:t>. Эффективность деятельности органов государственно-общественного управления</w:t>
      </w:r>
    </w:p>
    <w:p w:rsidR="00F04656" w:rsidRPr="00BD7B7B" w:rsidRDefault="00F04656" w:rsidP="00147F9D">
      <w:pPr>
        <w:shd w:val="clear" w:color="auto" w:fill="FFFFFF"/>
        <w:spacing w:after="0" w:line="345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04656" w:rsidRPr="00426EAD" w:rsidRDefault="00F04656" w:rsidP="00147F9D">
      <w:pPr>
        <w:shd w:val="clear" w:color="auto" w:fill="FFFFFF"/>
        <w:spacing w:after="0" w:line="240" w:lineRule="auto"/>
        <w:ind w:left="284" w:hanging="567"/>
        <w:rPr>
          <w:rFonts w:ascii="Times New Roman" w:hAnsi="Times New Roman" w:cs="Times New Roman"/>
          <w:sz w:val="24"/>
          <w:szCs w:val="24"/>
        </w:rPr>
      </w:pPr>
      <w:r w:rsidRPr="00426E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 МБОУ «</w:t>
      </w:r>
      <w:proofErr w:type="spellStart"/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Харлунская</w:t>
      </w:r>
      <w:proofErr w:type="spellEnd"/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общеобразова</w:t>
      </w:r>
      <w:r w:rsidR="00A106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школа», созданный в 2008</w:t>
      </w:r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- это коллегиальный орган государственно-общественного управления, имеющий управленческие полномочия по решению вопросов функционирования и развития нашего образовательного учреждения.       Отличительная особенность УС нашей школы - наличие стратегических полномочий, возможность влияния на принципиально значимые сферы жизни школы: Программу развития, образовательную программу, финансово-хозяйственную деятельность, политику в области качества образования. </w:t>
      </w:r>
    </w:p>
    <w:p w:rsidR="00F04656" w:rsidRPr="00426EAD" w:rsidRDefault="00F04656" w:rsidP="00147F9D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Управляющего Совета входит 5 человек. Управляющий Совет осуществляет свою деятельность совместно со школьным сообществом и принимает решения, входящие в его компетенцию в соответствии с Положением об Управляющем Совете, Уставом школы, Законом РФ «Об образовании».</w:t>
      </w:r>
    </w:p>
    <w:p w:rsidR="00F04656" w:rsidRPr="00426EAD" w:rsidRDefault="00F04656" w:rsidP="00147F9D">
      <w:pPr>
        <w:shd w:val="clear" w:color="auto" w:fill="FFFFFF"/>
        <w:spacing w:after="0" w:line="298" w:lineRule="atLeast"/>
        <w:ind w:left="284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Основные </w:t>
      </w:r>
      <w:r w:rsidRPr="00426E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цели</w:t>
      </w:r>
      <w:r w:rsidRPr="00426E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деятельности Управляющего Совета: обеспечении открытости  образовательного процесса в учреждении, тесное  взаимодействие всех участников </w:t>
      </w:r>
      <w:proofErr w:type="spellStart"/>
      <w:r w:rsidRPr="00426E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 w:rsidRPr="00426E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-образовательного процесса, расширение участия родительской общественности в принятии и реализации управленческих решений.</w:t>
      </w:r>
    </w:p>
    <w:p w:rsidR="00F04656" w:rsidRPr="00426EAD" w:rsidRDefault="00F04656" w:rsidP="00147F9D">
      <w:pPr>
        <w:shd w:val="clear" w:color="auto" w:fill="FFFFFF"/>
        <w:spacing w:after="0" w:line="298" w:lineRule="atLeast"/>
        <w:ind w:left="284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     В своей деятельности УС руководствуется следующими принципами:</w:t>
      </w:r>
    </w:p>
    <w:p w:rsidR="00F04656" w:rsidRPr="00426EAD" w:rsidRDefault="00F04656" w:rsidP="00147F9D">
      <w:pPr>
        <w:numPr>
          <w:ilvl w:val="0"/>
          <w:numId w:val="34"/>
        </w:numPr>
        <w:shd w:val="clear" w:color="auto" w:fill="FFFFFF"/>
        <w:spacing w:after="0" w:line="298" w:lineRule="atLeast"/>
        <w:ind w:left="284"/>
        <w:contextualSpacing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законность, реализация и защита прав всех участников </w:t>
      </w:r>
      <w:proofErr w:type="spellStart"/>
      <w:r w:rsidRPr="00426E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 w:rsidRPr="00426E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образовательного процесса;</w:t>
      </w:r>
    </w:p>
    <w:p w:rsidR="00F04656" w:rsidRPr="00426EAD" w:rsidRDefault="00F04656" w:rsidP="00147F9D">
      <w:pPr>
        <w:numPr>
          <w:ilvl w:val="0"/>
          <w:numId w:val="34"/>
        </w:numPr>
        <w:shd w:val="clear" w:color="auto" w:fill="FFFFFF"/>
        <w:spacing w:after="0" w:line="298" w:lineRule="atLeast"/>
        <w:ind w:left="284"/>
        <w:contextualSpacing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добровольность участия в государственно-общественном управлении;</w:t>
      </w:r>
    </w:p>
    <w:p w:rsidR="00F04656" w:rsidRPr="00426EAD" w:rsidRDefault="00F04656" w:rsidP="00147F9D">
      <w:pPr>
        <w:numPr>
          <w:ilvl w:val="0"/>
          <w:numId w:val="34"/>
        </w:numPr>
        <w:shd w:val="clear" w:color="auto" w:fill="FFFFFF"/>
        <w:spacing w:after="0" w:line="298" w:lineRule="atLeast"/>
        <w:ind w:left="284"/>
        <w:contextualSpacing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6E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коллегиальность принятия решений и гласность. </w:t>
      </w:r>
    </w:p>
    <w:p w:rsidR="00F04656" w:rsidRPr="00426EAD" w:rsidRDefault="003D69E6" w:rsidP="00147F9D">
      <w:pPr>
        <w:spacing w:after="0" w:line="298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2023-2024 учебного года проведено 4 заседания</w:t>
      </w:r>
      <w:r w:rsidR="00F04656" w:rsidRPr="00426EAD">
        <w:rPr>
          <w:rFonts w:ascii="Times New Roman" w:hAnsi="Times New Roman" w:cs="Times New Roman"/>
          <w:sz w:val="24"/>
          <w:szCs w:val="24"/>
        </w:rPr>
        <w:t xml:space="preserve">, на которых рассматривались следующие вопросы: </w:t>
      </w:r>
    </w:p>
    <w:p w:rsidR="00F04656" w:rsidRPr="00426EAD" w:rsidRDefault="00F04656" w:rsidP="00147F9D">
      <w:pPr>
        <w:spacing w:after="0" w:line="298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26EAD">
        <w:rPr>
          <w:rFonts w:ascii="Times New Roman" w:hAnsi="Times New Roman" w:cs="Times New Roman"/>
          <w:sz w:val="24"/>
          <w:szCs w:val="24"/>
        </w:rPr>
        <w:sym w:font="Symbol" w:char="F0B7"/>
      </w:r>
      <w:r w:rsidRPr="00426EAD">
        <w:rPr>
          <w:rFonts w:ascii="Times New Roman" w:hAnsi="Times New Roman" w:cs="Times New Roman"/>
          <w:sz w:val="24"/>
          <w:szCs w:val="24"/>
        </w:rPr>
        <w:t xml:space="preserve"> Согласование Публичного доклада, анализ работы образ</w:t>
      </w:r>
      <w:r w:rsidR="003D69E6">
        <w:rPr>
          <w:rFonts w:ascii="Times New Roman" w:hAnsi="Times New Roman" w:cs="Times New Roman"/>
          <w:sz w:val="24"/>
          <w:szCs w:val="24"/>
        </w:rPr>
        <w:t>овательного учреждения и за 2023-2024</w:t>
      </w:r>
      <w:r w:rsidR="0022286A">
        <w:rPr>
          <w:rFonts w:ascii="Times New Roman" w:hAnsi="Times New Roman" w:cs="Times New Roman"/>
          <w:sz w:val="24"/>
          <w:szCs w:val="24"/>
        </w:rPr>
        <w:t xml:space="preserve"> </w:t>
      </w:r>
      <w:r w:rsidRPr="00426EAD">
        <w:rPr>
          <w:rFonts w:ascii="Times New Roman" w:hAnsi="Times New Roman" w:cs="Times New Roman"/>
          <w:sz w:val="24"/>
          <w:szCs w:val="24"/>
        </w:rPr>
        <w:t>учебный год;</w:t>
      </w:r>
      <w:r w:rsidR="0022286A">
        <w:rPr>
          <w:rFonts w:ascii="Times New Roman" w:hAnsi="Times New Roman" w:cs="Times New Roman"/>
          <w:sz w:val="24"/>
          <w:szCs w:val="24"/>
        </w:rPr>
        <w:t xml:space="preserve"> план деятельности школы на 2024-2025</w:t>
      </w:r>
      <w:r w:rsidRPr="00426EAD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F04656" w:rsidRPr="00426EAD" w:rsidRDefault="00F04656" w:rsidP="00147F9D">
      <w:pPr>
        <w:spacing w:after="0" w:line="298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26EAD">
        <w:rPr>
          <w:rFonts w:ascii="Times New Roman" w:hAnsi="Times New Roman" w:cs="Times New Roman"/>
          <w:sz w:val="24"/>
          <w:szCs w:val="24"/>
        </w:rPr>
        <w:sym w:font="Symbol" w:char="F0B7"/>
      </w:r>
      <w:r w:rsidRPr="00426EAD">
        <w:rPr>
          <w:rFonts w:ascii="Times New Roman" w:hAnsi="Times New Roman" w:cs="Times New Roman"/>
          <w:sz w:val="24"/>
          <w:szCs w:val="24"/>
        </w:rPr>
        <w:t xml:space="preserve"> Результаты контроля за соблюдением здоровых и безопасных условий обучения и воспитания в школе.</w:t>
      </w:r>
    </w:p>
    <w:p w:rsidR="00F04656" w:rsidRPr="00426EAD" w:rsidRDefault="00F04656" w:rsidP="00147F9D">
      <w:pPr>
        <w:spacing w:after="0" w:line="298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EAD">
        <w:rPr>
          <w:rFonts w:ascii="Times New Roman" w:hAnsi="Times New Roman" w:cs="Times New Roman"/>
          <w:sz w:val="24"/>
          <w:szCs w:val="24"/>
        </w:rPr>
        <w:t xml:space="preserve"> </w:t>
      </w:r>
      <w:r w:rsidRPr="00426EAD">
        <w:rPr>
          <w:rFonts w:ascii="Times New Roman" w:hAnsi="Times New Roman" w:cs="Times New Roman"/>
          <w:sz w:val="24"/>
          <w:szCs w:val="24"/>
        </w:rPr>
        <w:sym w:font="Symbol" w:char="F0B7"/>
      </w:r>
      <w:r w:rsidRPr="00426EAD">
        <w:rPr>
          <w:rFonts w:ascii="Times New Roman" w:hAnsi="Times New Roman" w:cs="Times New Roman"/>
          <w:sz w:val="24"/>
          <w:szCs w:val="24"/>
        </w:rPr>
        <w:t xml:space="preserve"> Соблюдение санитарно-гигиенического режима в школе и организация питания школьников;</w:t>
      </w:r>
    </w:p>
    <w:p w:rsidR="00F04656" w:rsidRDefault="00F04656" w:rsidP="00147F9D">
      <w:pPr>
        <w:spacing w:after="0" w:line="298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EAD">
        <w:rPr>
          <w:rFonts w:ascii="Times New Roman" w:hAnsi="Times New Roman" w:cs="Times New Roman"/>
          <w:sz w:val="24"/>
          <w:szCs w:val="24"/>
        </w:rPr>
        <w:t xml:space="preserve"> </w:t>
      </w:r>
      <w:r w:rsidRPr="00426EAD">
        <w:rPr>
          <w:rFonts w:ascii="Times New Roman" w:hAnsi="Times New Roman" w:cs="Times New Roman"/>
          <w:sz w:val="24"/>
          <w:szCs w:val="24"/>
        </w:rPr>
        <w:sym w:font="Symbol" w:char="F0B7"/>
      </w:r>
      <w:r w:rsidRPr="00426EAD">
        <w:rPr>
          <w:rFonts w:ascii="Times New Roman" w:hAnsi="Times New Roman" w:cs="Times New Roman"/>
          <w:sz w:val="24"/>
          <w:szCs w:val="24"/>
        </w:rPr>
        <w:t xml:space="preserve"> Исполнение бюджета, контроль за расходованием бюджетных и внебюджетных средств, осуществление финансово- экономической деятельности, пополнение материально – технической базы. </w:t>
      </w:r>
    </w:p>
    <w:p w:rsidR="002D3C6E" w:rsidRDefault="00A87E64" w:rsidP="00147F9D">
      <w:pPr>
        <w:spacing w:after="0" w:line="298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непосредственном участии членов УС проходят интересные мероприятия,  посвященные календарным и сезонным праздникам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Учителя, «Здравствуй, золотая </w:t>
      </w:r>
      <w:r>
        <w:rPr>
          <w:rFonts w:ascii="Times New Roman" w:hAnsi="Times New Roman" w:cs="Times New Roman"/>
          <w:sz w:val="24"/>
          <w:szCs w:val="24"/>
        </w:rPr>
        <w:lastRenderedPageBreak/>
        <w:t>осень!», «Зимняя сказка» и т.д. Ежегодно принимают участие в мероприятиях, посвященных началу и концу учебного года и содействуют пропаганде и развитию родного языка посредством организации праздников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неделя бурятского языка. Организуются выезды детей, один из</w:t>
      </w:r>
      <w:r w:rsidR="0022286A">
        <w:rPr>
          <w:rFonts w:ascii="Times New Roman" w:hAnsi="Times New Roman" w:cs="Times New Roman"/>
          <w:sz w:val="24"/>
          <w:szCs w:val="24"/>
        </w:rPr>
        <w:t xml:space="preserve"> которых организовали в мае 2023</w:t>
      </w:r>
      <w:r>
        <w:rPr>
          <w:rFonts w:ascii="Times New Roman" w:hAnsi="Times New Roman" w:cs="Times New Roman"/>
          <w:sz w:val="24"/>
          <w:szCs w:val="24"/>
        </w:rPr>
        <w:t xml:space="preserve"> года и посетили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краеведческий музей им В.А. Обручева. </w:t>
      </w:r>
      <w:r w:rsidR="002D3C6E"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>при активном участии членов УС</w:t>
      </w:r>
      <w:r w:rsidR="002D3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22286A">
        <w:rPr>
          <w:rFonts w:ascii="Times New Roman" w:hAnsi="Times New Roman" w:cs="Times New Roman"/>
          <w:sz w:val="24"/>
          <w:szCs w:val="24"/>
        </w:rPr>
        <w:t>.</w:t>
      </w:r>
      <w:r w:rsidR="002D3C6E">
        <w:rPr>
          <w:rFonts w:ascii="Times New Roman" w:hAnsi="Times New Roman" w:cs="Times New Roman"/>
          <w:sz w:val="24"/>
          <w:szCs w:val="24"/>
        </w:rPr>
        <w:t xml:space="preserve">      Управляющий Совет школы за время существования стал реальной силой, поддерживающей и помогающей в решении многих вопросов. </w:t>
      </w:r>
    </w:p>
    <w:p w:rsidR="002D3C6E" w:rsidRDefault="002D3C6E" w:rsidP="00147F9D">
      <w:pPr>
        <w:spacing w:after="0" w:line="298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Немаловажную роль играет УС в создании и поддержании в надлежащем состоянии  материальной базы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ривлечением внебюджетных средств) </w:t>
      </w:r>
    </w:p>
    <w:p w:rsidR="002D3C6E" w:rsidRDefault="002D3C6E" w:rsidP="00147F9D">
      <w:pPr>
        <w:spacing w:after="0" w:line="298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202B5" w:rsidRPr="00BD7B7B" w:rsidRDefault="00BD7B7B" w:rsidP="00147F9D">
      <w:pPr>
        <w:shd w:val="clear" w:color="auto" w:fill="FFFFFF"/>
        <w:spacing w:before="100" w:beforeAutospacing="1" w:after="0"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BD7B7B">
        <w:rPr>
          <w:rFonts w:ascii="Times New Roman" w:hAnsi="Times New Roman" w:cs="Times New Roman"/>
          <w:sz w:val="28"/>
          <w:szCs w:val="28"/>
        </w:rPr>
        <w:t>9.</w:t>
      </w:r>
      <w:r w:rsidR="00F04656" w:rsidRPr="00BD7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Система работы по совершенствованию финансово-экономического состояния школы</w:t>
      </w:r>
      <w:r w:rsidR="00F202B5" w:rsidRPr="00BD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656" w:rsidRPr="00A106A1" w:rsidRDefault="00F202B5" w:rsidP="00147F9D">
      <w:pPr>
        <w:shd w:val="clear" w:color="auto" w:fill="FFFFFF"/>
        <w:spacing w:before="100" w:beforeAutospacing="1"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106A1">
        <w:rPr>
          <w:rFonts w:ascii="Times New Roman" w:hAnsi="Times New Roman" w:cs="Times New Roman"/>
          <w:sz w:val="24"/>
          <w:szCs w:val="24"/>
        </w:rPr>
        <w:t>Финансовое обеспечение деятельности учреждения осуществляется за счет субсидии на выполнение муниципального задания и субсидий на иные цели.</w:t>
      </w:r>
    </w:p>
    <w:p w:rsidR="0022286A" w:rsidRDefault="006146BD" w:rsidP="00147F9D">
      <w:pPr>
        <w:shd w:val="clear" w:color="auto" w:fill="FFFFFF"/>
        <w:spacing w:before="100" w:beforeAutospacing="1" w:after="0" w:line="240" w:lineRule="atLeast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6A1">
        <w:rPr>
          <w:rFonts w:ascii="Times New Roman" w:hAnsi="Times New Roman" w:cs="Times New Roman"/>
          <w:sz w:val="24"/>
          <w:szCs w:val="24"/>
        </w:rPr>
        <w:t xml:space="preserve">  </w:t>
      </w:r>
      <w:r w:rsidR="00D2743B" w:rsidRPr="002D7A25">
        <w:rPr>
          <w:rFonts w:ascii="Times New Roman" w:hAnsi="Times New Roman" w:cs="Times New Roman"/>
          <w:sz w:val="24"/>
          <w:szCs w:val="24"/>
          <w:shd w:val="clear" w:color="auto" w:fill="FFFFFF"/>
        </w:rPr>
        <w:t>В МБОУ «</w:t>
      </w:r>
      <w:proofErr w:type="spellStart"/>
      <w:r w:rsidR="00D2743B" w:rsidRPr="002D7A25">
        <w:rPr>
          <w:rFonts w:ascii="Times New Roman" w:hAnsi="Times New Roman" w:cs="Times New Roman"/>
          <w:sz w:val="24"/>
          <w:szCs w:val="24"/>
          <w:shd w:val="clear" w:color="auto" w:fill="FFFFFF"/>
        </w:rPr>
        <w:t>Харлунская</w:t>
      </w:r>
      <w:proofErr w:type="spellEnd"/>
      <w:r w:rsidR="00D2743B" w:rsidRPr="002D7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НОШ» организована работа по привлечению дополнительных средств</w:t>
      </w:r>
      <w:proofErr w:type="gramStart"/>
      <w:r w:rsidR="00D2743B" w:rsidRPr="002D7A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D2743B" w:rsidRPr="002D7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D2743B" w:rsidRPr="002D7A2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D2743B" w:rsidRPr="002D7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одарки). </w:t>
      </w:r>
      <w:r w:rsidR="00FE0E60" w:rsidRPr="002D7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Приобретены: кастрюля, тарелки, тазики, набор ножей (на магните). Для школьного кабинета жалюзи-2шт. ТОС «Малая </w:t>
      </w:r>
      <w:proofErr w:type="spellStart"/>
      <w:r w:rsidR="00FE0E60" w:rsidRPr="002D7A25">
        <w:rPr>
          <w:rFonts w:ascii="Times New Roman" w:hAnsi="Times New Roman" w:cs="Times New Roman"/>
          <w:sz w:val="24"/>
          <w:szCs w:val="24"/>
          <w:shd w:val="clear" w:color="auto" w:fill="FFFFFF"/>
        </w:rPr>
        <w:t>малая</w:t>
      </w:r>
      <w:proofErr w:type="spellEnd"/>
      <w:r w:rsidR="00FE0E60" w:rsidRPr="002D7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Родина»</w:t>
      </w:r>
      <w:r w:rsidR="00A106A1" w:rsidRPr="002D7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2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- 10000 руб. на косметический ремонт школы. </w:t>
      </w:r>
    </w:p>
    <w:p w:rsidR="0022286A" w:rsidRDefault="0022286A" w:rsidP="00147F9D">
      <w:pPr>
        <w:shd w:val="clear" w:color="auto" w:fill="FFFFFF"/>
        <w:spacing w:before="100" w:beforeAutospacing="1" w:after="0" w:line="240" w:lineRule="atLeast"/>
        <w:ind w:left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акциях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843"/>
        <w:gridCol w:w="2693"/>
      </w:tblGrid>
      <w:tr w:rsidR="0022286A" w:rsidTr="0022286A">
        <w:tc>
          <w:tcPr>
            <w:tcW w:w="4644" w:type="dxa"/>
          </w:tcPr>
          <w:p w:rsidR="0022286A" w:rsidRDefault="0022286A" w:rsidP="00147F9D">
            <w:pPr>
              <w:spacing w:before="100" w:beforeAutospacing="1" w:line="240" w:lineRule="atLeast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акции</w:t>
            </w:r>
          </w:p>
        </w:tc>
        <w:tc>
          <w:tcPr>
            <w:tcW w:w="1843" w:type="dxa"/>
          </w:tcPr>
          <w:p w:rsidR="0022286A" w:rsidRDefault="0022286A" w:rsidP="00147F9D">
            <w:pPr>
              <w:spacing w:before="100" w:beforeAutospacing="1" w:line="240" w:lineRule="atLeast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</w:t>
            </w:r>
          </w:p>
        </w:tc>
        <w:tc>
          <w:tcPr>
            <w:tcW w:w="2693" w:type="dxa"/>
          </w:tcPr>
          <w:p w:rsidR="0022286A" w:rsidRDefault="0022286A" w:rsidP="00147F9D">
            <w:pPr>
              <w:spacing w:before="100" w:beforeAutospacing="1" w:line="240" w:lineRule="atLeast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Премия</w:t>
            </w:r>
          </w:p>
        </w:tc>
      </w:tr>
      <w:tr w:rsidR="0022286A" w:rsidTr="0022286A">
        <w:tc>
          <w:tcPr>
            <w:tcW w:w="4644" w:type="dxa"/>
          </w:tcPr>
          <w:p w:rsidR="0022286A" w:rsidRPr="002D7A25" w:rsidRDefault="0022286A" w:rsidP="00147F9D">
            <w:pPr>
              <w:shd w:val="clear" w:color="auto" w:fill="FFFFFF"/>
              <w:spacing w:before="100" w:beforeAutospacing="1" w:line="240" w:lineRule="atLeast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Твои налог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твоя школа, детский сад» : 2022г. </w:t>
            </w:r>
          </w:p>
          <w:p w:rsidR="0022286A" w:rsidRDefault="0022286A" w:rsidP="00147F9D">
            <w:pPr>
              <w:spacing w:before="100" w:beforeAutospacing="1" w:line="240" w:lineRule="atLeast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22286A" w:rsidRDefault="0022286A" w:rsidP="00147F9D">
            <w:pPr>
              <w:spacing w:before="100" w:beforeAutospacing="1" w:line="240" w:lineRule="atLeast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1-е место</w:t>
            </w:r>
          </w:p>
        </w:tc>
        <w:tc>
          <w:tcPr>
            <w:tcW w:w="2693" w:type="dxa"/>
          </w:tcPr>
          <w:p w:rsidR="0022286A" w:rsidRDefault="0022286A" w:rsidP="00147F9D">
            <w:pPr>
              <w:spacing w:before="100" w:beforeAutospacing="1" w:line="240" w:lineRule="atLeast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50 000,00</w:t>
            </w:r>
          </w:p>
        </w:tc>
      </w:tr>
      <w:tr w:rsidR="0022286A" w:rsidTr="0022286A">
        <w:tc>
          <w:tcPr>
            <w:tcW w:w="4644" w:type="dxa"/>
          </w:tcPr>
          <w:p w:rsidR="0022286A" w:rsidRPr="002D7A25" w:rsidRDefault="0022286A" w:rsidP="00147F9D">
            <w:pPr>
              <w:shd w:val="clear" w:color="auto" w:fill="FFFFFF"/>
              <w:spacing w:before="100" w:beforeAutospacing="1" w:line="240" w:lineRule="atLeast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Твои налог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твоя школа, детский сад» : 2022г. </w:t>
            </w:r>
          </w:p>
          <w:p w:rsidR="0022286A" w:rsidRDefault="0022286A" w:rsidP="00147F9D">
            <w:pPr>
              <w:spacing w:before="100" w:beforeAutospacing="1" w:line="240" w:lineRule="atLeast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22286A" w:rsidRDefault="0022286A" w:rsidP="00147F9D">
            <w:pPr>
              <w:spacing w:before="100" w:beforeAutospacing="1" w:line="240" w:lineRule="atLeast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1-место</w:t>
            </w:r>
          </w:p>
        </w:tc>
        <w:tc>
          <w:tcPr>
            <w:tcW w:w="2693" w:type="dxa"/>
          </w:tcPr>
          <w:p w:rsidR="0022286A" w:rsidRDefault="0022286A" w:rsidP="00147F9D">
            <w:pPr>
              <w:spacing w:before="100" w:beforeAutospacing="1" w:line="240" w:lineRule="atLeast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50 000,00</w:t>
            </w:r>
          </w:p>
        </w:tc>
      </w:tr>
    </w:tbl>
    <w:p w:rsidR="006146BD" w:rsidRPr="00A106A1" w:rsidRDefault="006146BD" w:rsidP="00147F9D">
      <w:pPr>
        <w:shd w:val="clear" w:color="auto" w:fill="FFFFFF"/>
        <w:spacing w:before="100" w:beforeAutospacing="1" w:after="0" w:line="240" w:lineRule="atLeast"/>
        <w:ind w:left="284"/>
        <w:rPr>
          <w:rFonts w:ascii="Times New Roman" w:hAnsi="Times New Roman" w:cs="Times New Roman"/>
          <w:color w:val="5D4B00"/>
          <w:sz w:val="24"/>
          <w:szCs w:val="24"/>
          <w:shd w:val="clear" w:color="auto" w:fill="FFFFFF"/>
        </w:rPr>
      </w:pPr>
    </w:p>
    <w:p w:rsidR="00062F28" w:rsidRPr="00062F28" w:rsidRDefault="00062F28" w:rsidP="00147F9D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F28">
        <w:rPr>
          <w:rFonts w:ascii="Times New Roman" w:hAnsi="Times New Roman" w:cs="Times New Roman"/>
          <w:b/>
          <w:sz w:val="24"/>
          <w:szCs w:val="24"/>
        </w:rPr>
        <w:t xml:space="preserve">Общие выводы: </w:t>
      </w:r>
    </w:p>
    <w:p w:rsidR="00062F28" w:rsidRDefault="00062F28" w:rsidP="00147F9D">
      <w:p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2F28">
        <w:rPr>
          <w:rFonts w:ascii="Times New Roman" w:hAnsi="Times New Roman" w:cs="Times New Roman"/>
          <w:sz w:val="24"/>
          <w:szCs w:val="24"/>
        </w:rPr>
        <w:t xml:space="preserve">Оценивая состояние образовательного процесса в целом, можно отметить следующее: </w:t>
      </w:r>
    </w:p>
    <w:p w:rsidR="00062F28" w:rsidRDefault="00062F28" w:rsidP="00147F9D">
      <w:pPr>
        <w:pStyle w:val="a4"/>
        <w:numPr>
          <w:ilvl w:val="0"/>
          <w:numId w:val="50"/>
        </w:num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2F28">
        <w:rPr>
          <w:rFonts w:ascii="Times New Roman" w:hAnsi="Times New Roman" w:cs="Times New Roman"/>
          <w:sz w:val="24"/>
          <w:szCs w:val="24"/>
        </w:rPr>
        <w:t xml:space="preserve">В школе созданы условия для обучения всех детей, независимо от их способностей, состояния здоровья, особенностей психоэмоциональной сферы, социального статуса родителей. </w:t>
      </w:r>
    </w:p>
    <w:p w:rsidR="00062F28" w:rsidRPr="00062F28" w:rsidRDefault="00062F28" w:rsidP="00147F9D">
      <w:pPr>
        <w:pStyle w:val="a4"/>
        <w:numPr>
          <w:ilvl w:val="0"/>
          <w:numId w:val="50"/>
        </w:num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2F28">
        <w:rPr>
          <w:rFonts w:ascii="Times New Roman" w:hAnsi="Times New Roman" w:cs="Times New Roman"/>
          <w:sz w:val="24"/>
          <w:szCs w:val="24"/>
        </w:rPr>
        <w:t xml:space="preserve">Учебный план реализован полностью. Учебные программы по всем предметам пройдены в полном объёме. </w:t>
      </w:r>
    </w:p>
    <w:p w:rsidR="00062F28" w:rsidRPr="00062F28" w:rsidRDefault="00062F28" w:rsidP="00147F9D">
      <w:pPr>
        <w:pStyle w:val="a4"/>
        <w:numPr>
          <w:ilvl w:val="0"/>
          <w:numId w:val="50"/>
        </w:num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2F28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062F2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62F28">
        <w:rPr>
          <w:rFonts w:ascii="Times New Roman" w:hAnsi="Times New Roman" w:cs="Times New Roman"/>
          <w:sz w:val="24"/>
          <w:szCs w:val="24"/>
        </w:rPr>
        <w:t xml:space="preserve"> и качества знаний учащихся, по сравнению с предыдущим учебным годом остается стабильным. </w:t>
      </w:r>
    </w:p>
    <w:p w:rsidR="00062F28" w:rsidRPr="00062F28" w:rsidRDefault="00062F28" w:rsidP="00147F9D">
      <w:pPr>
        <w:pStyle w:val="a4"/>
        <w:numPr>
          <w:ilvl w:val="0"/>
          <w:numId w:val="50"/>
        </w:num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2F28">
        <w:rPr>
          <w:rFonts w:ascii="Times New Roman" w:hAnsi="Times New Roman" w:cs="Times New Roman"/>
          <w:sz w:val="24"/>
          <w:szCs w:val="24"/>
        </w:rPr>
        <w:t>В школе сложилась система воспитательной работы, важное место в которой занимает индивидуальная работа с детьми, создание системы 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огической поддержки ребенка. </w:t>
      </w:r>
      <w:r w:rsidRPr="00062F28">
        <w:rPr>
          <w:rFonts w:ascii="Times New Roman" w:hAnsi="Times New Roman" w:cs="Times New Roman"/>
          <w:sz w:val="24"/>
          <w:szCs w:val="24"/>
        </w:rPr>
        <w:t xml:space="preserve">Созданы условия для повышения профессиональной компетенции педагогов. </w:t>
      </w:r>
    </w:p>
    <w:p w:rsidR="00062F28" w:rsidRPr="00062F28" w:rsidRDefault="00062F28" w:rsidP="00147F9D">
      <w:pPr>
        <w:pStyle w:val="a4"/>
        <w:numPr>
          <w:ilvl w:val="0"/>
          <w:numId w:val="50"/>
        </w:num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2F28">
        <w:rPr>
          <w:rFonts w:ascii="Times New Roman" w:hAnsi="Times New Roman" w:cs="Times New Roman"/>
          <w:sz w:val="24"/>
          <w:szCs w:val="24"/>
        </w:rPr>
        <w:t xml:space="preserve">Работа МС школы соответствует основным задачам, стоящим перед школой. </w:t>
      </w:r>
    </w:p>
    <w:p w:rsidR="00F04656" w:rsidRPr="00062F28" w:rsidRDefault="00062F28" w:rsidP="00147F9D">
      <w:pPr>
        <w:pStyle w:val="a4"/>
        <w:numPr>
          <w:ilvl w:val="0"/>
          <w:numId w:val="50"/>
        </w:num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2F28">
        <w:rPr>
          <w:rFonts w:ascii="Times New Roman" w:hAnsi="Times New Roman" w:cs="Times New Roman"/>
          <w:sz w:val="24"/>
          <w:szCs w:val="24"/>
        </w:rPr>
        <w:t>Тематика заседаний МО и педсоветов отражает основные проблемные вопросы. Создаются условия для обеспечения эффективной организации образовательного процесса.</w:t>
      </w:r>
    </w:p>
    <w:p w:rsidR="00F04656" w:rsidRPr="00A106A1" w:rsidRDefault="00CE3685" w:rsidP="00147F9D">
      <w:pPr>
        <w:ind w:left="284"/>
        <w:rPr>
          <w:rFonts w:ascii="Times New Roman" w:hAnsi="Times New Roman" w:cs="Times New Roman"/>
          <w:sz w:val="24"/>
          <w:szCs w:val="24"/>
        </w:rPr>
      </w:pPr>
      <w:r w:rsidRPr="00A106A1">
        <w:rPr>
          <w:rFonts w:ascii="Times New Roman" w:hAnsi="Times New Roman" w:cs="Times New Roman"/>
          <w:color w:val="5D4B00"/>
          <w:sz w:val="24"/>
          <w:szCs w:val="24"/>
        </w:rPr>
        <w:lastRenderedPageBreak/>
        <w:br/>
      </w:r>
    </w:p>
    <w:p w:rsidR="00F04656" w:rsidRDefault="00F04656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147F9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147F9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147F9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147F9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656" w:rsidRDefault="00F04656" w:rsidP="00F0465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F0465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F0465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F0465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F0465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Default="00F04656" w:rsidP="00F0465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56" w:rsidRPr="00145203" w:rsidRDefault="00F04656" w:rsidP="00F04656">
      <w:pPr>
        <w:rPr>
          <w:rFonts w:ascii="Times New Roman" w:hAnsi="Times New Roman" w:cs="Times New Roman"/>
          <w:sz w:val="24"/>
          <w:szCs w:val="24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656" w:rsidRPr="00F04656" w:rsidRDefault="00F04656" w:rsidP="00D60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F3789B" w:rsidRDefault="00352C9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121" w:rsidRPr="00D33121" w:rsidRDefault="00D3312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121" w:rsidRPr="00D33121" w:rsidRDefault="00D3312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121" w:rsidRPr="00D33121" w:rsidRDefault="00D33121" w:rsidP="005D3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4FF" w:rsidRDefault="005D34FF" w:rsidP="005D34F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D34FF" w:rsidRDefault="005D34FF" w:rsidP="005D34F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D34FF" w:rsidRPr="005D34FF" w:rsidRDefault="005D34FF" w:rsidP="005D34F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7DA" w:rsidRDefault="005A7109" w:rsidP="00D60257">
      <w:pPr>
        <w:pStyle w:val="11"/>
        <w:shd w:val="clear" w:color="auto" w:fill="FFFFFF"/>
        <w:spacing w:before="0" w:beforeAutospacing="0" w:after="0" w:afterAutospacing="0"/>
        <w:jc w:val="both"/>
      </w:pPr>
      <w:r>
        <w:t xml:space="preserve">      </w:t>
      </w:r>
    </w:p>
    <w:p w:rsidR="000037DA" w:rsidRDefault="000037DA" w:rsidP="00D60257">
      <w:pPr>
        <w:pStyle w:val="11"/>
        <w:shd w:val="clear" w:color="auto" w:fill="FFFFFF"/>
        <w:spacing w:before="0" w:beforeAutospacing="0" w:after="0" w:afterAutospacing="0"/>
        <w:jc w:val="both"/>
      </w:pPr>
    </w:p>
    <w:p w:rsidR="00497256" w:rsidRPr="007D2D51" w:rsidRDefault="00497256" w:rsidP="007D2D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7256" w:rsidRPr="007D2D51" w:rsidSect="0049309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3CA"/>
    <w:multiLevelType w:val="hybridMultilevel"/>
    <w:tmpl w:val="5ADAD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4F44"/>
    <w:multiLevelType w:val="multilevel"/>
    <w:tmpl w:val="61F4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A7F0F"/>
    <w:multiLevelType w:val="multilevel"/>
    <w:tmpl w:val="5858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A598B"/>
    <w:multiLevelType w:val="hybridMultilevel"/>
    <w:tmpl w:val="E570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33179"/>
    <w:multiLevelType w:val="multilevel"/>
    <w:tmpl w:val="3A74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44008"/>
    <w:multiLevelType w:val="hybridMultilevel"/>
    <w:tmpl w:val="7702EA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87A3C94"/>
    <w:multiLevelType w:val="multilevel"/>
    <w:tmpl w:val="708C2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43CD8"/>
    <w:multiLevelType w:val="hybridMultilevel"/>
    <w:tmpl w:val="E842B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37BBC"/>
    <w:multiLevelType w:val="multilevel"/>
    <w:tmpl w:val="69A45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4145A8"/>
    <w:multiLevelType w:val="multilevel"/>
    <w:tmpl w:val="1918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67EBA"/>
    <w:multiLevelType w:val="hybridMultilevel"/>
    <w:tmpl w:val="0B54C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D06C4"/>
    <w:multiLevelType w:val="multilevel"/>
    <w:tmpl w:val="54D2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BC38D6"/>
    <w:multiLevelType w:val="multilevel"/>
    <w:tmpl w:val="3066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511E2"/>
    <w:multiLevelType w:val="multilevel"/>
    <w:tmpl w:val="878CA8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8D7A29"/>
    <w:multiLevelType w:val="multilevel"/>
    <w:tmpl w:val="A3E2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0623D9"/>
    <w:multiLevelType w:val="multilevel"/>
    <w:tmpl w:val="E3CE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596646"/>
    <w:multiLevelType w:val="hybridMultilevel"/>
    <w:tmpl w:val="C2CA7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C10B4"/>
    <w:multiLevelType w:val="hybridMultilevel"/>
    <w:tmpl w:val="FF3A22D2"/>
    <w:lvl w:ilvl="0" w:tplc="F78AF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7F5CEA"/>
    <w:multiLevelType w:val="hybridMultilevel"/>
    <w:tmpl w:val="5626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D22D4"/>
    <w:multiLevelType w:val="multilevel"/>
    <w:tmpl w:val="BBAE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017DED"/>
    <w:multiLevelType w:val="hybridMultilevel"/>
    <w:tmpl w:val="6B34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173DF0"/>
    <w:multiLevelType w:val="hybridMultilevel"/>
    <w:tmpl w:val="C588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E2825"/>
    <w:multiLevelType w:val="hybridMultilevel"/>
    <w:tmpl w:val="8F4493CA"/>
    <w:lvl w:ilvl="0" w:tplc="BA8AF79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35AA72F3"/>
    <w:multiLevelType w:val="multilevel"/>
    <w:tmpl w:val="60FE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5A5E13"/>
    <w:multiLevelType w:val="multilevel"/>
    <w:tmpl w:val="6C7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305065"/>
    <w:multiLevelType w:val="hybridMultilevel"/>
    <w:tmpl w:val="361A0AAA"/>
    <w:lvl w:ilvl="0" w:tplc="CF3E3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11A1C"/>
    <w:multiLevelType w:val="hybridMultilevel"/>
    <w:tmpl w:val="AC7E0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D9D6E8C"/>
    <w:multiLevelType w:val="multilevel"/>
    <w:tmpl w:val="8138C6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3E1313AB"/>
    <w:multiLevelType w:val="multilevel"/>
    <w:tmpl w:val="6B3E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1C7111"/>
    <w:multiLevelType w:val="multilevel"/>
    <w:tmpl w:val="D464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26552F"/>
    <w:multiLevelType w:val="hybridMultilevel"/>
    <w:tmpl w:val="62FC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007D68"/>
    <w:multiLevelType w:val="hybridMultilevel"/>
    <w:tmpl w:val="9E94FE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A946413"/>
    <w:multiLevelType w:val="multilevel"/>
    <w:tmpl w:val="DA3E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367084"/>
    <w:multiLevelType w:val="hybridMultilevel"/>
    <w:tmpl w:val="8684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A10DD1"/>
    <w:multiLevelType w:val="hybridMultilevel"/>
    <w:tmpl w:val="FAD6752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>
    <w:nsid w:val="507B3C9A"/>
    <w:multiLevelType w:val="hybridMultilevel"/>
    <w:tmpl w:val="6A1880A4"/>
    <w:lvl w:ilvl="0" w:tplc="75CA5370">
      <w:start w:val="1"/>
      <w:numFmt w:val="upperRoman"/>
      <w:lvlText w:val="%1."/>
      <w:lvlJc w:val="left"/>
      <w:pPr>
        <w:ind w:left="86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6">
    <w:nsid w:val="54C95E72"/>
    <w:multiLevelType w:val="hybridMultilevel"/>
    <w:tmpl w:val="FE5E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E93466"/>
    <w:multiLevelType w:val="hybridMultilevel"/>
    <w:tmpl w:val="5DC490AC"/>
    <w:lvl w:ilvl="0" w:tplc="E32ED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557705A4"/>
    <w:multiLevelType w:val="multilevel"/>
    <w:tmpl w:val="3000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9C40C2"/>
    <w:multiLevelType w:val="hybridMultilevel"/>
    <w:tmpl w:val="34E0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70094D"/>
    <w:multiLevelType w:val="multilevel"/>
    <w:tmpl w:val="DD1C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FC97590"/>
    <w:multiLevelType w:val="multilevel"/>
    <w:tmpl w:val="C7BC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2E21C5"/>
    <w:multiLevelType w:val="hybridMultilevel"/>
    <w:tmpl w:val="5F26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901F07"/>
    <w:multiLevelType w:val="hybridMultilevel"/>
    <w:tmpl w:val="1C28A4C0"/>
    <w:lvl w:ilvl="0" w:tplc="A9A24C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9304D4"/>
    <w:multiLevelType w:val="multilevel"/>
    <w:tmpl w:val="B6F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5B7792D"/>
    <w:multiLevelType w:val="hybridMultilevel"/>
    <w:tmpl w:val="E892AEAC"/>
    <w:lvl w:ilvl="0" w:tplc="F78AF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CD4820"/>
    <w:multiLevelType w:val="multilevel"/>
    <w:tmpl w:val="535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2F31769"/>
    <w:multiLevelType w:val="hybridMultilevel"/>
    <w:tmpl w:val="88D258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5AC1C71"/>
    <w:multiLevelType w:val="multilevel"/>
    <w:tmpl w:val="A206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A85376"/>
    <w:multiLevelType w:val="multilevel"/>
    <w:tmpl w:val="4C14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20"/>
  </w:num>
  <w:num w:numId="3">
    <w:abstractNumId w:val="31"/>
  </w:num>
  <w:num w:numId="4">
    <w:abstractNumId w:val="16"/>
  </w:num>
  <w:num w:numId="5">
    <w:abstractNumId w:val="0"/>
  </w:num>
  <w:num w:numId="6">
    <w:abstractNumId w:val="36"/>
  </w:num>
  <w:num w:numId="7">
    <w:abstractNumId w:val="47"/>
  </w:num>
  <w:num w:numId="8">
    <w:abstractNumId w:val="21"/>
  </w:num>
  <w:num w:numId="9">
    <w:abstractNumId w:val="43"/>
  </w:num>
  <w:num w:numId="10">
    <w:abstractNumId w:val="33"/>
  </w:num>
  <w:num w:numId="11">
    <w:abstractNumId w:val="9"/>
  </w:num>
  <w:num w:numId="12">
    <w:abstractNumId w:val="14"/>
  </w:num>
  <w:num w:numId="13">
    <w:abstractNumId w:val="27"/>
  </w:num>
  <w:num w:numId="14">
    <w:abstractNumId w:val="30"/>
  </w:num>
  <w:num w:numId="15">
    <w:abstractNumId w:val="7"/>
  </w:num>
  <w:num w:numId="16">
    <w:abstractNumId w:val="10"/>
  </w:num>
  <w:num w:numId="17">
    <w:abstractNumId w:val="44"/>
  </w:num>
  <w:num w:numId="18">
    <w:abstractNumId w:val="32"/>
  </w:num>
  <w:num w:numId="19">
    <w:abstractNumId w:val="2"/>
  </w:num>
  <w:num w:numId="20">
    <w:abstractNumId w:val="11"/>
  </w:num>
  <w:num w:numId="21">
    <w:abstractNumId w:val="4"/>
  </w:num>
  <w:num w:numId="22">
    <w:abstractNumId w:val="12"/>
  </w:num>
  <w:num w:numId="23">
    <w:abstractNumId w:val="23"/>
  </w:num>
  <w:num w:numId="24">
    <w:abstractNumId w:val="48"/>
  </w:num>
  <w:num w:numId="25">
    <w:abstractNumId w:val="38"/>
  </w:num>
  <w:num w:numId="26">
    <w:abstractNumId w:val="6"/>
  </w:num>
  <w:num w:numId="27">
    <w:abstractNumId w:val="15"/>
  </w:num>
  <w:num w:numId="28">
    <w:abstractNumId w:val="29"/>
  </w:num>
  <w:num w:numId="29">
    <w:abstractNumId w:val="28"/>
  </w:num>
  <w:num w:numId="30">
    <w:abstractNumId w:val="46"/>
  </w:num>
  <w:num w:numId="31">
    <w:abstractNumId w:val="41"/>
  </w:num>
  <w:num w:numId="32">
    <w:abstractNumId w:val="40"/>
  </w:num>
  <w:num w:numId="33">
    <w:abstractNumId w:val="26"/>
  </w:num>
  <w:num w:numId="34">
    <w:abstractNumId w:val="5"/>
  </w:num>
  <w:num w:numId="35">
    <w:abstractNumId w:val="3"/>
  </w:num>
  <w:num w:numId="36">
    <w:abstractNumId w:val="39"/>
  </w:num>
  <w:num w:numId="37">
    <w:abstractNumId w:val="8"/>
  </w:num>
  <w:num w:numId="38">
    <w:abstractNumId w:val="42"/>
  </w:num>
  <w:num w:numId="39">
    <w:abstractNumId w:val="22"/>
  </w:num>
  <w:num w:numId="40">
    <w:abstractNumId w:val="25"/>
  </w:num>
  <w:num w:numId="41">
    <w:abstractNumId w:val="37"/>
  </w:num>
  <w:num w:numId="42">
    <w:abstractNumId w:val="35"/>
  </w:num>
  <w:num w:numId="43">
    <w:abstractNumId w:val="24"/>
  </w:num>
  <w:num w:numId="44">
    <w:abstractNumId w:val="45"/>
  </w:num>
  <w:num w:numId="45">
    <w:abstractNumId w:val="17"/>
  </w:num>
  <w:num w:numId="46">
    <w:abstractNumId w:val="13"/>
  </w:num>
  <w:num w:numId="47">
    <w:abstractNumId w:val="19"/>
  </w:num>
  <w:num w:numId="48">
    <w:abstractNumId w:val="49"/>
  </w:num>
  <w:num w:numId="49">
    <w:abstractNumId w:val="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2"/>
    <w:rsid w:val="000037DA"/>
    <w:rsid w:val="00006B32"/>
    <w:rsid w:val="00013B33"/>
    <w:rsid w:val="000440DD"/>
    <w:rsid w:val="00062AFB"/>
    <w:rsid w:val="00062F28"/>
    <w:rsid w:val="0008147A"/>
    <w:rsid w:val="00091A6E"/>
    <w:rsid w:val="0009254F"/>
    <w:rsid w:val="000A6BBC"/>
    <w:rsid w:val="000B1E64"/>
    <w:rsid w:val="000B7165"/>
    <w:rsid w:val="000E7A04"/>
    <w:rsid w:val="000F1812"/>
    <w:rsid w:val="00113861"/>
    <w:rsid w:val="0012406F"/>
    <w:rsid w:val="001455A0"/>
    <w:rsid w:val="00147F9D"/>
    <w:rsid w:val="001C3F4D"/>
    <w:rsid w:val="0021736C"/>
    <w:rsid w:val="0022286A"/>
    <w:rsid w:val="00224049"/>
    <w:rsid w:val="00227DFA"/>
    <w:rsid w:val="00256375"/>
    <w:rsid w:val="00262B82"/>
    <w:rsid w:val="002654E9"/>
    <w:rsid w:val="0027570B"/>
    <w:rsid w:val="00286FBC"/>
    <w:rsid w:val="00292E6A"/>
    <w:rsid w:val="002C1872"/>
    <w:rsid w:val="002C1E6E"/>
    <w:rsid w:val="002C3148"/>
    <w:rsid w:val="002D3C6E"/>
    <w:rsid w:val="002D7A25"/>
    <w:rsid w:val="002E268A"/>
    <w:rsid w:val="003020AE"/>
    <w:rsid w:val="003060E5"/>
    <w:rsid w:val="00332E5F"/>
    <w:rsid w:val="00335557"/>
    <w:rsid w:val="00335CFA"/>
    <w:rsid w:val="00352C91"/>
    <w:rsid w:val="0038148B"/>
    <w:rsid w:val="0039227B"/>
    <w:rsid w:val="003B0561"/>
    <w:rsid w:val="003C107E"/>
    <w:rsid w:val="003C729B"/>
    <w:rsid w:val="003D4E42"/>
    <w:rsid w:val="003D67E7"/>
    <w:rsid w:val="003D69E6"/>
    <w:rsid w:val="003F602E"/>
    <w:rsid w:val="00401D53"/>
    <w:rsid w:val="00422378"/>
    <w:rsid w:val="0042492B"/>
    <w:rsid w:val="00427EB8"/>
    <w:rsid w:val="004539B9"/>
    <w:rsid w:val="004807D9"/>
    <w:rsid w:val="00485DF1"/>
    <w:rsid w:val="0049309A"/>
    <w:rsid w:val="00497256"/>
    <w:rsid w:val="004C18CA"/>
    <w:rsid w:val="004C4201"/>
    <w:rsid w:val="004C72D4"/>
    <w:rsid w:val="004D0282"/>
    <w:rsid w:val="004D6814"/>
    <w:rsid w:val="004E131D"/>
    <w:rsid w:val="004F72F0"/>
    <w:rsid w:val="005030B2"/>
    <w:rsid w:val="005111AF"/>
    <w:rsid w:val="00550994"/>
    <w:rsid w:val="00567744"/>
    <w:rsid w:val="00574B9B"/>
    <w:rsid w:val="00595CE0"/>
    <w:rsid w:val="005A7109"/>
    <w:rsid w:val="005B7857"/>
    <w:rsid w:val="005C6B20"/>
    <w:rsid w:val="005D34FF"/>
    <w:rsid w:val="0060448C"/>
    <w:rsid w:val="006146BD"/>
    <w:rsid w:val="006233E1"/>
    <w:rsid w:val="00623622"/>
    <w:rsid w:val="00631802"/>
    <w:rsid w:val="0063283C"/>
    <w:rsid w:val="00641FB8"/>
    <w:rsid w:val="0064297A"/>
    <w:rsid w:val="00652C33"/>
    <w:rsid w:val="00661FF5"/>
    <w:rsid w:val="00682313"/>
    <w:rsid w:val="006C01D3"/>
    <w:rsid w:val="006C55AD"/>
    <w:rsid w:val="006F0C90"/>
    <w:rsid w:val="006F6553"/>
    <w:rsid w:val="006F7D3D"/>
    <w:rsid w:val="00700196"/>
    <w:rsid w:val="007024DF"/>
    <w:rsid w:val="00711A5E"/>
    <w:rsid w:val="00715027"/>
    <w:rsid w:val="00727CE4"/>
    <w:rsid w:val="007473CE"/>
    <w:rsid w:val="007875D9"/>
    <w:rsid w:val="00792A02"/>
    <w:rsid w:val="007A2EF6"/>
    <w:rsid w:val="007D2D51"/>
    <w:rsid w:val="008223D9"/>
    <w:rsid w:val="0083625B"/>
    <w:rsid w:val="00837963"/>
    <w:rsid w:val="00871365"/>
    <w:rsid w:val="00876145"/>
    <w:rsid w:val="008767F9"/>
    <w:rsid w:val="008827F7"/>
    <w:rsid w:val="008976D2"/>
    <w:rsid w:val="008B429D"/>
    <w:rsid w:val="008D09B1"/>
    <w:rsid w:val="008D0FC0"/>
    <w:rsid w:val="008D4137"/>
    <w:rsid w:val="008F1CB0"/>
    <w:rsid w:val="008F35E6"/>
    <w:rsid w:val="008F4A06"/>
    <w:rsid w:val="009114DC"/>
    <w:rsid w:val="00930B9A"/>
    <w:rsid w:val="00944F5B"/>
    <w:rsid w:val="00950E2B"/>
    <w:rsid w:val="00963407"/>
    <w:rsid w:val="00965629"/>
    <w:rsid w:val="00973F7D"/>
    <w:rsid w:val="009856CC"/>
    <w:rsid w:val="009903C9"/>
    <w:rsid w:val="009A788D"/>
    <w:rsid w:val="009B40EF"/>
    <w:rsid w:val="009D14D4"/>
    <w:rsid w:val="009F1F22"/>
    <w:rsid w:val="00A106A1"/>
    <w:rsid w:val="00A2763F"/>
    <w:rsid w:val="00A306A1"/>
    <w:rsid w:val="00A40088"/>
    <w:rsid w:val="00A573F5"/>
    <w:rsid w:val="00A7535E"/>
    <w:rsid w:val="00A87E64"/>
    <w:rsid w:val="00A94C02"/>
    <w:rsid w:val="00A97024"/>
    <w:rsid w:val="00A97956"/>
    <w:rsid w:val="00AC5B01"/>
    <w:rsid w:val="00AD12BD"/>
    <w:rsid w:val="00AE543B"/>
    <w:rsid w:val="00AE6E82"/>
    <w:rsid w:val="00AF08A9"/>
    <w:rsid w:val="00AF2C13"/>
    <w:rsid w:val="00B46F2F"/>
    <w:rsid w:val="00B552A5"/>
    <w:rsid w:val="00B5761F"/>
    <w:rsid w:val="00B85688"/>
    <w:rsid w:val="00BA2D81"/>
    <w:rsid w:val="00BC390C"/>
    <w:rsid w:val="00BC65D6"/>
    <w:rsid w:val="00BD7B7B"/>
    <w:rsid w:val="00BE1512"/>
    <w:rsid w:val="00C007E8"/>
    <w:rsid w:val="00C25F02"/>
    <w:rsid w:val="00C26045"/>
    <w:rsid w:val="00C5200B"/>
    <w:rsid w:val="00C604AC"/>
    <w:rsid w:val="00C73663"/>
    <w:rsid w:val="00C82351"/>
    <w:rsid w:val="00CA2570"/>
    <w:rsid w:val="00CC25D8"/>
    <w:rsid w:val="00CE3685"/>
    <w:rsid w:val="00CF5AD9"/>
    <w:rsid w:val="00D048B1"/>
    <w:rsid w:val="00D1086A"/>
    <w:rsid w:val="00D26467"/>
    <w:rsid w:val="00D2743B"/>
    <w:rsid w:val="00D27ECA"/>
    <w:rsid w:val="00D33121"/>
    <w:rsid w:val="00D5528B"/>
    <w:rsid w:val="00D60257"/>
    <w:rsid w:val="00D65E0C"/>
    <w:rsid w:val="00D72AB7"/>
    <w:rsid w:val="00D72CC1"/>
    <w:rsid w:val="00DA4997"/>
    <w:rsid w:val="00DA7D15"/>
    <w:rsid w:val="00DB2171"/>
    <w:rsid w:val="00DD3828"/>
    <w:rsid w:val="00E337BC"/>
    <w:rsid w:val="00E46607"/>
    <w:rsid w:val="00E55CBA"/>
    <w:rsid w:val="00E60737"/>
    <w:rsid w:val="00E71C52"/>
    <w:rsid w:val="00E73134"/>
    <w:rsid w:val="00E86051"/>
    <w:rsid w:val="00E9145C"/>
    <w:rsid w:val="00EC206A"/>
    <w:rsid w:val="00EC251C"/>
    <w:rsid w:val="00EE2EB1"/>
    <w:rsid w:val="00F043FE"/>
    <w:rsid w:val="00F04656"/>
    <w:rsid w:val="00F046F2"/>
    <w:rsid w:val="00F06D6F"/>
    <w:rsid w:val="00F12C3F"/>
    <w:rsid w:val="00F202B5"/>
    <w:rsid w:val="00F3789B"/>
    <w:rsid w:val="00F860A3"/>
    <w:rsid w:val="00FA1645"/>
    <w:rsid w:val="00FB727C"/>
    <w:rsid w:val="00FE0E60"/>
    <w:rsid w:val="00FE380E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4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3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basedOn w:val="a"/>
    <w:rsid w:val="00D6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30B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04656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04656"/>
    <w:rPr>
      <w:color w:val="0000FF"/>
      <w:u w:val="single"/>
    </w:rPr>
  </w:style>
  <w:style w:type="character" w:styleId="a7">
    <w:name w:val="Strong"/>
    <w:basedOn w:val="a0"/>
    <w:uiPriority w:val="22"/>
    <w:qFormat/>
    <w:rsid w:val="00F046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20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02B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046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73C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4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3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basedOn w:val="a"/>
    <w:rsid w:val="00D6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30B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04656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04656"/>
    <w:rPr>
      <w:color w:val="0000FF"/>
      <w:u w:val="single"/>
    </w:rPr>
  </w:style>
  <w:style w:type="character" w:styleId="a7">
    <w:name w:val="Strong"/>
    <w:basedOn w:val="a0"/>
    <w:uiPriority w:val="22"/>
    <w:qFormat/>
    <w:rsid w:val="00F046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20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02B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046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73C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61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6130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8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pandia.ru%2Ftext%2Fcategory%2Frazvitie_rebenka%2F" TargetMode="External"/><Relationship Id="rId13" Type="http://schemas.openxmlformats.org/officeDocument/2006/relationships/hyperlink" Target="https://harlunnosh.gosuslugi.ru/svedeniya-ob-obrazovatelnoy-organizatsii/obrazova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pandia.ru%2Ftext%2Fcategory%2Fobrazovatelmznie_programmi%2F" TargetMode="External"/><Relationship Id="rId12" Type="http://schemas.openxmlformats.org/officeDocument/2006/relationships/hyperlink" Target="https://infourok.ru/go.html?href=https%3A%2F%2Fpandia.ru%2Ftext%2Fcategory%2Fdifferentciya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lunnosh.gosuslugi.ru/" TargetMode="External"/><Relationship Id="rId11" Type="http://schemas.openxmlformats.org/officeDocument/2006/relationships/hyperlink" Target="https://infourok.ru/go.html?href=https%3A%2F%2Fpandia.ru%2Ftext%2Fcategory%2Frazvitie_rebenka%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s%3A%2F%2Fpandia.ru%2Ftext%2Fcategory%2Fobrazovatelmznie_programmi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pandia.ru%2Ftext%2Fcategory%2Fdifferentciya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8471</Words>
  <Characters>48288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Харлунская НОШ</cp:lastModifiedBy>
  <cp:revision>14</cp:revision>
  <cp:lastPrinted>2024-12-22T14:06:00Z</cp:lastPrinted>
  <dcterms:created xsi:type="dcterms:W3CDTF">2024-12-21T15:04:00Z</dcterms:created>
  <dcterms:modified xsi:type="dcterms:W3CDTF">2024-12-22T14:15:00Z</dcterms:modified>
</cp:coreProperties>
</file>